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Subtitle"/>
        <w:keepNext w:val="0"/>
        <w:keepLines w:val="0"/>
        <w:spacing w:after="200" w:line="276" w:lineRule="auto"/>
        <w:jc w:val="right"/>
        <w:rPr>
          <w:color w:val="073763"/>
          <w:sz w:val="28"/>
          <w:szCs w:val="28"/>
        </w:rPr>
      </w:pPr>
      <w:bookmarkStart w:colFirst="0" w:colLast="0" w:name="_p21lg3bqjggs" w:id="0"/>
      <w:bookmarkEnd w:id="0"/>
      <w:r w:rsidDel="00000000" w:rsidR="00000000" w:rsidRPr="00000000">
        <w:rPr>
          <w:color w:val="20124d"/>
          <w:sz w:val="28"/>
          <w:szCs w:val="28"/>
          <w:rtl w:val="0"/>
        </w:rPr>
        <w:t xml:space="preserve">                  </w:t>
      </w:r>
      <w:r w:rsidDel="00000000" w:rsidR="00000000" w:rsidRPr="00000000">
        <w:rPr>
          <w:color w:val="073763"/>
          <w:sz w:val="28"/>
          <w:szCs w:val="28"/>
          <w:rtl w:val="0"/>
        </w:rPr>
        <w:t xml:space="preserve">Mackintosh Digital Volunteer </w:t>
      </w:r>
      <w:r w:rsidDel="00000000" w:rsidR="00000000" w:rsidRPr="00000000">
        <w:drawing>
          <wp:anchor allowOverlap="1" behindDoc="0" distB="0" distT="0" distL="0" distR="0" hidden="0" layoutInCell="1" locked="0" relativeHeight="0" simplePos="0">
            <wp:simplePos x="0" y="0"/>
            <wp:positionH relativeFrom="column">
              <wp:posOffset>-266699</wp:posOffset>
            </wp:positionH>
            <wp:positionV relativeFrom="paragraph">
              <wp:posOffset>0</wp:posOffset>
            </wp:positionV>
            <wp:extent cx="1304925" cy="1115695"/>
            <wp:effectExtent b="0" l="0" r="0" t="0"/>
            <wp:wrapSquare wrapText="bothSides" distB="0" distT="0" distL="0" distR="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304925" cy="1115695"/>
                    </a:xfrm>
                    <a:prstGeom prst="rect"/>
                    <a:ln/>
                  </pic:spPr>
                </pic:pic>
              </a:graphicData>
            </a:graphic>
          </wp:anchor>
        </w:drawing>
      </w:r>
    </w:p>
    <w:p w:rsidR="00000000" w:rsidDel="00000000" w:rsidP="00000000" w:rsidRDefault="00000000" w:rsidRPr="00000000" w14:paraId="00000002">
      <w:pPr>
        <w:pStyle w:val="Subtitle"/>
        <w:keepNext w:val="0"/>
        <w:keepLines w:val="0"/>
        <w:spacing w:after="200" w:line="276" w:lineRule="auto"/>
        <w:jc w:val="right"/>
        <w:rPr>
          <w:color w:val="073763"/>
          <w:sz w:val="28"/>
          <w:szCs w:val="28"/>
        </w:rPr>
      </w:pPr>
      <w:bookmarkStart w:colFirst="0" w:colLast="0" w:name="_mitjxzcahqg8" w:id="1"/>
      <w:bookmarkEnd w:id="1"/>
      <w:r w:rsidDel="00000000" w:rsidR="00000000" w:rsidRPr="00000000">
        <w:rPr>
          <w:color w:val="073763"/>
          <w:sz w:val="28"/>
          <w:szCs w:val="28"/>
          <w:rtl w:val="0"/>
        </w:rPr>
        <w:t xml:space="preserve"> Role Description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Subtitle"/>
        <w:keepNext w:val="0"/>
        <w:keepLines w:val="0"/>
        <w:spacing w:after="0" w:lineRule="auto"/>
        <w:rPr>
          <w:color w:val="000000"/>
          <w:sz w:val="22"/>
          <w:szCs w:val="22"/>
        </w:rPr>
      </w:pPr>
      <w:bookmarkStart w:colFirst="0" w:colLast="0" w:name="_15zflt54q5du" w:id="2"/>
      <w:bookmarkEnd w:id="2"/>
      <w:r w:rsidDel="00000000" w:rsidR="00000000" w:rsidRPr="00000000">
        <w:rPr>
          <w:rtl w:val="0"/>
        </w:rPr>
      </w:r>
    </w:p>
    <w:p w:rsidR="00000000" w:rsidDel="00000000" w:rsidP="00000000" w:rsidRDefault="00000000" w:rsidRPr="00000000" w14:paraId="00000007">
      <w:pPr>
        <w:pStyle w:val="Subtitle"/>
        <w:keepNext w:val="0"/>
        <w:keepLines w:val="0"/>
        <w:spacing w:after="200" w:line="276" w:lineRule="auto"/>
        <w:rPr>
          <w:color w:val="073763"/>
          <w:sz w:val="22"/>
          <w:szCs w:val="22"/>
        </w:rPr>
      </w:pPr>
      <w:bookmarkStart w:colFirst="0" w:colLast="0" w:name="_5zn2ubtshzgm" w:id="3"/>
      <w:bookmarkEnd w:id="3"/>
      <w:r w:rsidDel="00000000" w:rsidR="00000000" w:rsidRPr="00000000">
        <w:rPr>
          <w:color w:val="073763"/>
          <w:sz w:val="22"/>
          <w:szCs w:val="22"/>
          <w:rtl w:val="0"/>
        </w:rPr>
        <w:t xml:space="preserve">About Us:The Charles Rennie Mackintosh Society is an independent, non-profit making charity, established in 1973 to promote and encourage awareness of Scottish architect, artist and designer, Charles Rennie Mackintosh. We have over 1000 members around the world and in 1999 became owner and long term custodian of Mackintosh Queen's Cross, the only church building designed by Charles Rennie Mackintosh that was ever actually built. It no longer serves as a church but as a historical museum site, visitor centre, events and arts space. We usually get around 10,000 visitors per year from all over the world!</w:t>
      </w:r>
    </w:p>
    <w:p w:rsidR="00000000" w:rsidDel="00000000" w:rsidP="00000000" w:rsidRDefault="00000000" w:rsidRPr="00000000" w14:paraId="00000008">
      <w:pPr>
        <w:rPr>
          <w:color w:val="073763"/>
        </w:rPr>
      </w:pPr>
      <w:r w:rsidDel="00000000" w:rsidR="00000000" w:rsidRPr="00000000">
        <w:rPr>
          <w:rtl w:val="0"/>
        </w:rPr>
      </w:r>
    </w:p>
    <w:p w:rsidR="00000000" w:rsidDel="00000000" w:rsidP="00000000" w:rsidRDefault="00000000" w:rsidRPr="00000000" w14:paraId="00000009">
      <w:pPr>
        <w:rPr>
          <w:color w:val="073763"/>
        </w:rPr>
      </w:pPr>
      <w:r w:rsidDel="00000000" w:rsidR="00000000" w:rsidRPr="00000000">
        <w:rPr>
          <w:color w:val="073763"/>
          <w:rtl w:val="0"/>
        </w:rPr>
        <w:t xml:space="preserve">The Society's core aims are:</w:t>
      </w:r>
    </w:p>
    <w:p w:rsidR="00000000" w:rsidDel="00000000" w:rsidP="00000000" w:rsidRDefault="00000000" w:rsidRPr="00000000" w14:paraId="0000000A">
      <w:pPr>
        <w:numPr>
          <w:ilvl w:val="0"/>
          <w:numId w:val="4"/>
        </w:numPr>
        <w:ind w:left="720" w:hanging="360"/>
        <w:rPr>
          <w:color w:val="073763"/>
        </w:rPr>
      </w:pPr>
      <w:r w:rsidDel="00000000" w:rsidR="00000000" w:rsidRPr="00000000">
        <w:rPr>
          <w:color w:val="073763"/>
          <w:rtl w:val="0"/>
        </w:rPr>
        <w:t xml:space="preserve">to support the conservation, preservation, maintenance and improvement of buildings and artefacts designed by Charles Rennie Mackintosh and his contemporaries</w:t>
      </w:r>
    </w:p>
    <w:p w:rsidR="00000000" w:rsidDel="00000000" w:rsidP="00000000" w:rsidRDefault="00000000" w:rsidRPr="00000000" w14:paraId="0000000B">
      <w:pPr>
        <w:numPr>
          <w:ilvl w:val="0"/>
          <w:numId w:val="4"/>
        </w:numPr>
        <w:ind w:left="720" w:hanging="360"/>
        <w:rPr>
          <w:color w:val="073763"/>
        </w:rPr>
      </w:pPr>
      <w:r w:rsidDel="00000000" w:rsidR="00000000" w:rsidRPr="00000000">
        <w:rPr>
          <w:color w:val="073763"/>
          <w:rtl w:val="0"/>
        </w:rPr>
        <w:t xml:space="preserve">to advance public education in the works of Charles Rennie Mackintosh by means of exhibitions, tours, workshops, lectures and productions of an educational nature.</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tbl>
      <w:tblPr>
        <w:tblStyle w:val="Table1"/>
        <w:tblW w:w="963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5"/>
        <w:gridCol w:w="7245"/>
        <w:tblGridChange w:id="0">
          <w:tblGrid>
            <w:gridCol w:w="2385"/>
            <w:gridCol w:w="7245"/>
          </w:tblGrid>
        </w:tblGridChange>
      </w:tblGrid>
      <w:tr>
        <w:tc>
          <w:tcPr>
            <w:tcBorders>
              <w:top w:color="000000" w:space="0" w:sz="4" w:val="single"/>
              <w:left w:color="000000" w:space="0" w:sz="4" w:val="single"/>
              <w:bottom w:color="000000" w:space="0" w:sz="6" w:val="single"/>
              <w:right w:color="000000" w:space="0" w:sz="4" w:val="single"/>
            </w:tcBorders>
            <w:shd w:fill="auto" w:val="clear"/>
          </w:tcPr>
          <w:p w:rsidR="00000000" w:rsidDel="00000000" w:rsidP="00000000" w:rsidRDefault="00000000" w:rsidRPr="00000000" w14:paraId="0000000E">
            <w:pPr>
              <w:spacing w:after="200" w:line="276" w:lineRule="auto"/>
              <w:rPr>
                <w:sz w:val="24"/>
                <w:szCs w:val="24"/>
              </w:rPr>
            </w:pPr>
            <w:r w:rsidDel="00000000" w:rsidR="00000000" w:rsidRPr="00000000">
              <w:rPr>
                <w:sz w:val="24"/>
                <w:szCs w:val="24"/>
                <w:rtl w:val="0"/>
              </w:rPr>
              <w:t xml:space="preserve">Role Title:</w:t>
            </w:r>
          </w:p>
        </w:tc>
        <w:tc>
          <w:tcPr>
            <w:tcBorders>
              <w:left w:color="000000" w:space="0" w:sz="4" w:val="single"/>
            </w:tcBorders>
          </w:tcPr>
          <w:p w:rsidR="00000000" w:rsidDel="00000000" w:rsidP="00000000" w:rsidRDefault="00000000" w:rsidRPr="00000000" w14:paraId="0000000F">
            <w:pPr>
              <w:spacing w:after="200" w:line="276" w:lineRule="auto"/>
              <w:rPr>
                <w:sz w:val="24"/>
                <w:szCs w:val="24"/>
              </w:rPr>
            </w:pPr>
            <w:r w:rsidDel="00000000" w:rsidR="00000000" w:rsidRPr="00000000">
              <w:rPr>
                <w:sz w:val="24"/>
                <w:szCs w:val="24"/>
                <w:rtl w:val="0"/>
              </w:rPr>
              <w:t xml:space="preserve">Mackintosh Digital Volunteer</w:t>
            </w:r>
          </w:p>
        </w:tc>
      </w:tr>
      <w:tr>
        <w:tc>
          <w:tcPr>
            <w:tcBorders>
              <w:top w:color="000000" w:space="0" w:sz="4" w:val="single"/>
              <w:left w:color="000000" w:space="0" w:sz="4" w:val="single"/>
              <w:bottom w:color="000000" w:space="0" w:sz="6" w:val="single"/>
              <w:right w:color="000000" w:space="0" w:sz="4" w:val="single"/>
            </w:tcBorders>
            <w:shd w:fill="auto" w:val="clear"/>
          </w:tcPr>
          <w:p w:rsidR="00000000" w:rsidDel="00000000" w:rsidP="00000000" w:rsidRDefault="00000000" w:rsidRPr="00000000" w14:paraId="00000010">
            <w:pPr>
              <w:spacing w:after="200" w:line="276" w:lineRule="auto"/>
              <w:rPr>
                <w:sz w:val="24"/>
                <w:szCs w:val="24"/>
              </w:rPr>
            </w:pPr>
            <w:r w:rsidDel="00000000" w:rsidR="00000000" w:rsidRPr="00000000">
              <w:rPr>
                <w:sz w:val="24"/>
                <w:szCs w:val="24"/>
                <w:rtl w:val="0"/>
              </w:rPr>
              <w:t xml:space="preserve">Responsible to:</w:t>
            </w:r>
          </w:p>
        </w:tc>
        <w:tc>
          <w:tcPr>
            <w:tcBorders>
              <w:left w:color="000000" w:space="0" w:sz="4" w:val="single"/>
            </w:tcBorders>
          </w:tcPr>
          <w:p w:rsidR="00000000" w:rsidDel="00000000" w:rsidP="00000000" w:rsidRDefault="00000000" w:rsidRPr="00000000" w14:paraId="00000011">
            <w:pPr>
              <w:spacing w:after="200" w:line="276" w:lineRule="auto"/>
              <w:rPr>
                <w:sz w:val="24"/>
                <w:szCs w:val="24"/>
              </w:rPr>
            </w:pPr>
            <w:r w:rsidDel="00000000" w:rsidR="00000000" w:rsidRPr="00000000">
              <w:rPr>
                <w:sz w:val="24"/>
                <w:szCs w:val="24"/>
                <w:rtl w:val="0"/>
              </w:rPr>
              <w:t xml:space="preserve">Mackintosh Outreach Officer (Jade Sturrock)</w:t>
            </w:r>
          </w:p>
        </w:tc>
      </w:tr>
      <w:tr>
        <w:tc>
          <w:tcPr>
            <w:tcBorders>
              <w:top w:color="000000" w:space="0" w:sz="6" w:val="single"/>
              <w:left w:color="000000" w:space="0" w:sz="4" w:val="single"/>
              <w:bottom w:color="000000" w:space="0" w:sz="6" w:val="single"/>
              <w:right w:color="000000" w:space="0" w:sz="4" w:val="single"/>
            </w:tcBorders>
            <w:shd w:fill="auto" w:val="clear"/>
          </w:tcPr>
          <w:p w:rsidR="00000000" w:rsidDel="00000000" w:rsidP="00000000" w:rsidRDefault="00000000" w:rsidRPr="00000000" w14:paraId="00000012">
            <w:pPr>
              <w:spacing w:after="200" w:line="276" w:lineRule="auto"/>
              <w:rPr>
                <w:sz w:val="24"/>
                <w:szCs w:val="24"/>
              </w:rPr>
            </w:pPr>
            <w:r w:rsidDel="00000000" w:rsidR="00000000" w:rsidRPr="00000000">
              <w:rPr>
                <w:sz w:val="24"/>
                <w:szCs w:val="24"/>
                <w:rtl w:val="0"/>
              </w:rPr>
              <w:t xml:space="preserve">Where (Location):</w:t>
            </w:r>
          </w:p>
        </w:tc>
        <w:tc>
          <w:tcPr>
            <w:tcBorders>
              <w:left w:color="000000" w:space="0" w:sz="4" w:val="single"/>
            </w:tcBorders>
          </w:tcPr>
          <w:p w:rsidR="00000000" w:rsidDel="00000000" w:rsidP="00000000" w:rsidRDefault="00000000" w:rsidRPr="00000000" w14:paraId="00000013">
            <w:pPr>
              <w:spacing w:after="200" w:line="276" w:lineRule="auto"/>
              <w:rPr>
                <w:sz w:val="24"/>
                <w:szCs w:val="24"/>
              </w:rPr>
            </w:pPr>
            <w:r w:rsidDel="00000000" w:rsidR="00000000" w:rsidRPr="00000000">
              <w:rPr>
                <w:sz w:val="24"/>
                <w:szCs w:val="24"/>
                <w:rtl w:val="0"/>
              </w:rPr>
              <w:t xml:space="preserve">Online (from home) initially with a hope to a blended approach at some point in 2021 depending on Covid-19 situation and restrictions.</w:t>
            </w:r>
          </w:p>
          <w:p w:rsidR="00000000" w:rsidDel="00000000" w:rsidP="00000000" w:rsidRDefault="00000000" w:rsidRPr="00000000" w14:paraId="00000014">
            <w:pPr>
              <w:spacing w:after="200" w:line="276" w:lineRule="auto"/>
              <w:rPr>
                <w:sz w:val="24"/>
                <w:szCs w:val="24"/>
              </w:rPr>
            </w:pPr>
            <w:r w:rsidDel="00000000" w:rsidR="00000000" w:rsidRPr="00000000">
              <w:rPr>
                <w:sz w:val="24"/>
                <w:szCs w:val="24"/>
                <w:rtl w:val="0"/>
              </w:rPr>
              <w:t xml:space="preserve">Our headquarters are: Mackintosh Queen’s Cross, 870 Garscube Road, Glasgow, G20 7EL</w:t>
            </w:r>
          </w:p>
        </w:tc>
      </w:tr>
      <w:tr>
        <w:tc>
          <w:tcPr>
            <w:tcBorders>
              <w:top w:color="000000" w:space="0" w:sz="6" w:val="single"/>
              <w:left w:color="000000" w:space="0" w:sz="4" w:val="single"/>
              <w:bottom w:color="000000" w:space="0" w:sz="6" w:val="single"/>
              <w:right w:color="000000" w:space="0" w:sz="4" w:val="single"/>
            </w:tcBorders>
            <w:shd w:fill="auto" w:val="clear"/>
          </w:tcPr>
          <w:p w:rsidR="00000000" w:rsidDel="00000000" w:rsidP="00000000" w:rsidRDefault="00000000" w:rsidRPr="00000000" w14:paraId="00000015">
            <w:pPr>
              <w:spacing w:after="200" w:line="276" w:lineRule="auto"/>
              <w:rPr>
                <w:sz w:val="24"/>
                <w:szCs w:val="24"/>
              </w:rPr>
            </w:pPr>
            <w:r w:rsidDel="00000000" w:rsidR="00000000" w:rsidRPr="00000000">
              <w:rPr>
                <w:sz w:val="24"/>
                <w:szCs w:val="24"/>
                <w:rtl w:val="0"/>
              </w:rPr>
              <w:t xml:space="preserve">Time commitment:</w:t>
            </w:r>
          </w:p>
        </w:tc>
        <w:tc>
          <w:tcPr>
            <w:tcBorders>
              <w:left w:color="000000" w:space="0" w:sz="4" w:val="single"/>
            </w:tcBorders>
          </w:tcPr>
          <w:p w:rsidR="00000000" w:rsidDel="00000000" w:rsidP="00000000" w:rsidRDefault="00000000" w:rsidRPr="00000000" w14:paraId="00000016">
            <w:pPr>
              <w:spacing w:after="200" w:line="276" w:lineRule="auto"/>
              <w:rPr>
                <w:sz w:val="24"/>
                <w:szCs w:val="24"/>
              </w:rPr>
            </w:pPr>
            <w:r w:rsidDel="00000000" w:rsidR="00000000" w:rsidRPr="00000000">
              <w:rPr>
                <w:b w:val="1"/>
                <w:sz w:val="24"/>
                <w:szCs w:val="24"/>
                <w:rtl w:val="0"/>
              </w:rPr>
              <w:t xml:space="preserve">3 hours a fortnight (minimum) for ideally 3 - 6 months, although you can discuss this with the Outreach Officer.</w:t>
            </w:r>
            <w:r w:rsidDel="00000000" w:rsidR="00000000" w:rsidRPr="00000000">
              <w:rPr>
                <w:rtl w:val="0"/>
              </w:rPr>
            </w:r>
          </w:p>
          <w:p w:rsidR="00000000" w:rsidDel="00000000" w:rsidP="00000000" w:rsidRDefault="00000000" w:rsidRPr="00000000" w14:paraId="00000017">
            <w:pPr>
              <w:spacing w:after="200" w:line="276" w:lineRule="auto"/>
              <w:rPr>
                <w:sz w:val="24"/>
                <w:szCs w:val="24"/>
              </w:rPr>
            </w:pPr>
            <w:r w:rsidDel="00000000" w:rsidR="00000000" w:rsidRPr="00000000">
              <w:rPr>
                <w:sz w:val="24"/>
                <w:szCs w:val="24"/>
                <w:rtl w:val="0"/>
              </w:rPr>
              <w:t xml:space="preserve">The days and amount of time you choose to volunteer are flexible, and will depend on when you are available. However, there will be set dates and times events in the calendar (such as training and volunteer catch-ups) which you will be encouraged to attend. We know it’s an unusual time and you may have a lot of other online commitments, therefore any training or scheduled events will also be recorded for you to watch in your own time.</w:t>
            </w:r>
          </w:p>
        </w:tc>
      </w:tr>
      <w:tr>
        <w:trPr>
          <w:trHeight w:val="1760" w:hRule="atLeast"/>
        </w:trPr>
        <w:tc>
          <w:tcPr>
            <w:tcBorders>
              <w:top w:color="000000" w:space="0" w:sz="6" w:val="single"/>
              <w:left w:color="000000" w:space="0" w:sz="4" w:val="single"/>
              <w:bottom w:color="000000" w:space="0" w:sz="6" w:val="single"/>
              <w:right w:color="000000" w:space="0" w:sz="4" w:val="single"/>
            </w:tcBorders>
            <w:shd w:fill="auto" w:val="clear"/>
          </w:tcPr>
          <w:p w:rsidR="00000000" w:rsidDel="00000000" w:rsidP="00000000" w:rsidRDefault="00000000" w:rsidRPr="00000000" w14:paraId="00000018">
            <w:pPr>
              <w:spacing w:after="200" w:line="276" w:lineRule="auto"/>
              <w:rPr>
                <w:sz w:val="24"/>
                <w:szCs w:val="24"/>
              </w:rPr>
            </w:pPr>
            <w:r w:rsidDel="00000000" w:rsidR="00000000" w:rsidRPr="00000000">
              <w:rPr>
                <w:sz w:val="24"/>
                <w:szCs w:val="24"/>
                <w:rtl w:val="0"/>
              </w:rPr>
              <w:t xml:space="preserve">Role Description:</w:t>
            </w:r>
          </w:p>
        </w:tc>
        <w:tc>
          <w:tcPr>
            <w:tcBorders>
              <w:left w:color="000000" w:space="0" w:sz="4" w:val="single"/>
            </w:tcBorders>
          </w:tcPr>
          <w:p w:rsidR="00000000" w:rsidDel="00000000" w:rsidP="00000000" w:rsidRDefault="00000000" w:rsidRPr="00000000" w14:paraId="00000019">
            <w:pPr>
              <w:spacing w:after="200" w:line="276" w:lineRule="auto"/>
              <w:rPr>
                <w:sz w:val="24"/>
                <w:szCs w:val="24"/>
              </w:rPr>
            </w:pPr>
            <w:r w:rsidDel="00000000" w:rsidR="00000000" w:rsidRPr="00000000">
              <w:rPr>
                <w:sz w:val="24"/>
                <w:szCs w:val="24"/>
                <w:rtl w:val="0"/>
              </w:rPr>
              <w:t xml:space="preserve">As a Mackintosh Digital Volunteer, you will gain access to an exciting array of activities and training which you can participate in online. The aim will be to build up your skills and confidence within the different areas of a multifaceted heritage organisation whilst also increasing your knowledge of Mackintosh. By volunteering with us you will be supporting the core aims of the Charles Rennie Mackintosh Society, to preserve and promote the Mackintosh legacy and general Glasgow Heritage.</w:t>
            </w:r>
          </w:p>
          <w:p w:rsidR="00000000" w:rsidDel="00000000" w:rsidP="00000000" w:rsidRDefault="00000000" w:rsidRPr="00000000" w14:paraId="0000001A">
            <w:pPr>
              <w:spacing w:after="200" w:line="276" w:lineRule="auto"/>
              <w:rPr>
                <w:sz w:val="24"/>
                <w:szCs w:val="24"/>
              </w:rPr>
            </w:pPr>
            <w:r w:rsidDel="00000000" w:rsidR="00000000" w:rsidRPr="00000000">
              <w:rPr>
                <w:sz w:val="24"/>
                <w:szCs w:val="24"/>
                <w:rtl w:val="0"/>
              </w:rPr>
              <w:t xml:space="preserve">Initially you will be based at home, with the hope that at some point in 2021 we can resume some face to face volunteer activity at our Headquarters at 870 Garscube Road.</w:t>
            </w:r>
          </w:p>
          <w:p w:rsidR="00000000" w:rsidDel="00000000" w:rsidP="00000000" w:rsidRDefault="00000000" w:rsidRPr="00000000" w14:paraId="0000001B">
            <w:pPr>
              <w:spacing w:after="200" w:line="276" w:lineRule="auto"/>
              <w:rPr>
                <w:sz w:val="24"/>
                <w:szCs w:val="24"/>
              </w:rPr>
            </w:pPr>
            <w:r w:rsidDel="00000000" w:rsidR="00000000" w:rsidRPr="00000000">
              <w:rPr>
                <w:sz w:val="24"/>
                <w:szCs w:val="24"/>
                <w:rtl w:val="0"/>
              </w:rPr>
              <w:t xml:space="preserve">You will have the opportunity to focus on 5 main areas of digital activity within the Charles Rennie Mackintosh Society; </w:t>
            </w:r>
          </w:p>
          <w:p w:rsidR="00000000" w:rsidDel="00000000" w:rsidP="00000000" w:rsidRDefault="00000000" w:rsidRPr="00000000" w14:paraId="0000001C">
            <w:pPr>
              <w:numPr>
                <w:ilvl w:val="0"/>
                <w:numId w:val="5"/>
              </w:numPr>
              <w:spacing w:after="0" w:afterAutospacing="0" w:line="276" w:lineRule="auto"/>
              <w:ind w:left="720" w:hanging="360"/>
              <w:rPr>
                <w:sz w:val="24"/>
                <w:szCs w:val="24"/>
                <w:u w:val="none"/>
              </w:rPr>
            </w:pPr>
            <w:r w:rsidDel="00000000" w:rsidR="00000000" w:rsidRPr="00000000">
              <w:rPr>
                <w:sz w:val="24"/>
                <w:szCs w:val="24"/>
                <w:rtl w:val="0"/>
              </w:rPr>
              <w:t xml:space="preserve">Introduction to Mackintosh and Online Working Platforms</w:t>
            </w:r>
          </w:p>
          <w:p w:rsidR="00000000" w:rsidDel="00000000" w:rsidP="00000000" w:rsidRDefault="00000000" w:rsidRPr="00000000" w14:paraId="0000001D">
            <w:pPr>
              <w:numPr>
                <w:ilvl w:val="0"/>
                <w:numId w:val="5"/>
              </w:numPr>
              <w:spacing w:after="0" w:afterAutospacing="0" w:line="276" w:lineRule="auto"/>
              <w:ind w:left="720" w:hanging="360"/>
              <w:rPr>
                <w:sz w:val="24"/>
                <w:szCs w:val="24"/>
                <w:u w:val="none"/>
              </w:rPr>
            </w:pPr>
            <w:r w:rsidDel="00000000" w:rsidR="00000000" w:rsidRPr="00000000">
              <w:rPr>
                <w:sz w:val="24"/>
                <w:szCs w:val="24"/>
                <w:rtl w:val="0"/>
              </w:rPr>
              <w:t xml:space="preserve">Digital Marketing / Social Media</w:t>
            </w:r>
          </w:p>
          <w:p w:rsidR="00000000" w:rsidDel="00000000" w:rsidP="00000000" w:rsidRDefault="00000000" w:rsidRPr="00000000" w14:paraId="0000001E">
            <w:pPr>
              <w:numPr>
                <w:ilvl w:val="0"/>
                <w:numId w:val="5"/>
              </w:numPr>
              <w:spacing w:after="0" w:afterAutospacing="0" w:line="276" w:lineRule="auto"/>
              <w:ind w:left="720" w:hanging="360"/>
              <w:rPr>
                <w:sz w:val="24"/>
                <w:szCs w:val="24"/>
                <w:u w:val="none"/>
              </w:rPr>
            </w:pPr>
            <w:r w:rsidDel="00000000" w:rsidR="00000000" w:rsidRPr="00000000">
              <w:rPr>
                <w:sz w:val="24"/>
                <w:szCs w:val="24"/>
                <w:rtl w:val="0"/>
              </w:rPr>
              <w:t xml:space="preserve">Research / Interpretation</w:t>
            </w:r>
          </w:p>
          <w:p w:rsidR="00000000" w:rsidDel="00000000" w:rsidP="00000000" w:rsidRDefault="00000000" w:rsidRPr="00000000" w14:paraId="0000001F">
            <w:pPr>
              <w:numPr>
                <w:ilvl w:val="0"/>
                <w:numId w:val="5"/>
              </w:numPr>
              <w:spacing w:after="0" w:afterAutospacing="0" w:line="276" w:lineRule="auto"/>
              <w:ind w:left="720" w:hanging="360"/>
              <w:rPr>
                <w:sz w:val="24"/>
                <w:szCs w:val="24"/>
                <w:u w:val="none"/>
              </w:rPr>
            </w:pPr>
            <w:r w:rsidDel="00000000" w:rsidR="00000000" w:rsidRPr="00000000">
              <w:rPr>
                <w:sz w:val="24"/>
                <w:szCs w:val="24"/>
                <w:rtl w:val="0"/>
              </w:rPr>
              <w:t xml:space="preserve">Tour Guiding and Information Giving</w:t>
            </w:r>
          </w:p>
          <w:p w:rsidR="00000000" w:rsidDel="00000000" w:rsidP="00000000" w:rsidRDefault="00000000" w:rsidRPr="00000000" w14:paraId="00000020">
            <w:pPr>
              <w:numPr>
                <w:ilvl w:val="0"/>
                <w:numId w:val="5"/>
              </w:numPr>
              <w:spacing w:after="200" w:line="276" w:lineRule="auto"/>
              <w:ind w:left="720" w:hanging="360"/>
              <w:rPr>
                <w:sz w:val="24"/>
                <w:szCs w:val="24"/>
                <w:u w:val="none"/>
              </w:rPr>
            </w:pPr>
            <w:r w:rsidDel="00000000" w:rsidR="00000000" w:rsidRPr="00000000">
              <w:rPr>
                <w:sz w:val="24"/>
                <w:szCs w:val="24"/>
                <w:rtl w:val="0"/>
              </w:rPr>
              <w:t xml:space="preserve">Facilitating Art Workshops and Heritage Activities</w:t>
            </w:r>
          </w:p>
          <w:p w:rsidR="00000000" w:rsidDel="00000000" w:rsidP="00000000" w:rsidRDefault="00000000" w:rsidRPr="00000000" w14:paraId="00000021">
            <w:pPr>
              <w:spacing w:after="200" w:line="276" w:lineRule="auto"/>
              <w:rPr>
                <w:sz w:val="24"/>
                <w:szCs w:val="24"/>
              </w:rPr>
            </w:pPr>
            <w:r w:rsidDel="00000000" w:rsidR="00000000" w:rsidRPr="00000000">
              <w:rPr>
                <w:sz w:val="24"/>
                <w:szCs w:val="24"/>
                <w:rtl w:val="0"/>
              </w:rPr>
              <w:t xml:space="preserve">These take place over a 5 month period, with each month being focused on a different area of activity. You will be provided with optional tasks to go along with each area of digital activity and will have access to practical support and training when it comes to using completing them online. The role can be as hands on as you want it to be and you can decide what you would prefer to focus on. This might be specific areas, tasks, events or training you’d like to do. You may simply want to join to  share your knowledge or passion for Mackintosh and meet other like-minded people, and that’s okay too!</w:t>
            </w:r>
          </w:p>
          <w:p w:rsidR="00000000" w:rsidDel="00000000" w:rsidP="00000000" w:rsidRDefault="00000000" w:rsidRPr="00000000" w14:paraId="00000022">
            <w:pPr>
              <w:spacing w:after="200" w:line="276" w:lineRule="auto"/>
              <w:rPr>
                <w:sz w:val="24"/>
                <w:szCs w:val="24"/>
              </w:rPr>
            </w:pPr>
            <w:r w:rsidDel="00000000" w:rsidR="00000000" w:rsidRPr="00000000">
              <w:rPr>
                <w:sz w:val="24"/>
                <w:szCs w:val="24"/>
                <w:rtl w:val="0"/>
              </w:rPr>
              <w:t xml:space="preserve">No official skills or experience are necessary but we are looking for someone who is willing to learn and keen to utilise or build up their digital skills to support a heritage organisation. Ideally you’ll enjoy connecting with people and enjoy the work of Charles Rennie Mackintosh.</w:t>
            </w:r>
          </w:p>
          <w:p w:rsidR="00000000" w:rsidDel="00000000" w:rsidP="00000000" w:rsidRDefault="00000000" w:rsidRPr="00000000" w14:paraId="00000023">
            <w:pPr>
              <w:spacing w:after="200" w:line="276" w:lineRule="auto"/>
              <w:rPr>
                <w:sz w:val="24"/>
                <w:szCs w:val="24"/>
              </w:rPr>
            </w:pPr>
            <w:r w:rsidDel="00000000" w:rsidR="00000000" w:rsidRPr="00000000">
              <w:rPr>
                <w:sz w:val="24"/>
                <w:szCs w:val="24"/>
                <w:rtl w:val="0"/>
              </w:rPr>
              <w:t xml:space="preserve">Volunteers are expected to commit on a weekly, fortnightly and shift basis and we are flexible about when you choose to volunteer.</w:t>
            </w:r>
          </w:p>
          <w:p w:rsidR="00000000" w:rsidDel="00000000" w:rsidP="00000000" w:rsidRDefault="00000000" w:rsidRPr="00000000" w14:paraId="00000024">
            <w:pPr>
              <w:spacing w:after="200" w:line="276" w:lineRule="auto"/>
              <w:rPr>
                <w:sz w:val="24"/>
                <w:szCs w:val="24"/>
              </w:rPr>
            </w:pPr>
            <w:r w:rsidDel="00000000" w:rsidR="00000000" w:rsidRPr="00000000">
              <w:rPr>
                <w:sz w:val="24"/>
                <w:szCs w:val="24"/>
                <w:rtl w:val="0"/>
              </w:rPr>
              <w:t xml:space="preserve">The CRM Society provides their volunteers with a chance to: work with other like-minded individuals, learn and develop new skills, gain exposure to the heritage and preservation of historical buildings in Glasgow and contribute ideas to a thriving Arts organisation. Additionally, volunteers are offered discount membership to the CRM Society, access to educational programmes, discounts at the Mackintosh retail shop, access to rare works by Mackintosh and other Mackintosh buildings as well as those of his contemporaries.</w:t>
            </w:r>
          </w:p>
          <w:p w:rsidR="00000000" w:rsidDel="00000000" w:rsidP="00000000" w:rsidRDefault="00000000" w:rsidRPr="00000000" w14:paraId="00000025">
            <w:pPr>
              <w:spacing w:after="200" w:line="276" w:lineRule="auto"/>
              <w:rPr>
                <w:sz w:val="24"/>
                <w:szCs w:val="24"/>
              </w:rPr>
            </w:pPr>
            <w:r w:rsidDel="00000000" w:rsidR="00000000" w:rsidRPr="00000000">
              <w:rPr>
                <w:sz w:val="24"/>
                <w:szCs w:val="24"/>
                <w:rtl w:val="0"/>
              </w:rPr>
              <w:t xml:space="preserve">The location of our Headquarters is 10 minutes from City Centre (Renfrew Street) by Bus (60, 61 or 17) or a 10 minute walk from St George’s Cross Subway Station.</w:t>
            </w:r>
          </w:p>
        </w:tc>
      </w:tr>
      <w:tr>
        <w:tc>
          <w:tcPr>
            <w:tcBorders>
              <w:top w:color="000000" w:space="0" w:sz="6" w:val="single"/>
              <w:left w:color="000000" w:space="0" w:sz="4" w:val="single"/>
              <w:bottom w:color="000000" w:space="0" w:sz="6" w:val="single"/>
              <w:right w:color="000000" w:space="0" w:sz="4" w:val="single"/>
            </w:tcBorders>
            <w:shd w:fill="auto" w:val="clear"/>
          </w:tcPr>
          <w:p w:rsidR="00000000" w:rsidDel="00000000" w:rsidP="00000000" w:rsidRDefault="00000000" w:rsidRPr="00000000" w14:paraId="00000026">
            <w:pPr>
              <w:spacing w:after="200" w:line="276" w:lineRule="auto"/>
              <w:rPr>
                <w:sz w:val="24"/>
                <w:szCs w:val="24"/>
              </w:rPr>
            </w:pPr>
            <w:r w:rsidDel="00000000" w:rsidR="00000000" w:rsidRPr="00000000">
              <w:rPr>
                <w:sz w:val="24"/>
                <w:szCs w:val="24"/>
                <w:rtl w:val="0"/>
              </w:rPr>
              <w:t xml:space="preserve">Main responsibilities:</w:t>
            </w:r>
          </w:p>
        </w:tc>
        <w:tc>
          <w:tcPr>
            <w:tcBorders>
              <w:left w:color="000000" w:space="0" w:sz="4" w:val="single"/>
            </w:tcBorders>
          </w:tcPr>
          <w:p w:rsidR="00000000" w:rsidDel="00000000" w:rsidP="00000000" w:rsidRDefault="00000000" w:rsidRPr="00000000" w14:paraId="00000027">
            <w:pPr>
              <w:numPr>
                <w:ilvl w:val="0"/>
                <w:numId w:val="1"/>
              </w:numPr>
              <w:spacing w:line="240" w:lineRule="auto"/>
              <w:ind w:left="360"/>
              <w:rPr>
                <w:sz w:val="24"/>
                <w:szCs w:val="24"/>
                <w:u w:val="none"/>
              </w:rPr>
            </w:pPr>
            <w:r w:rsidDel="00000000" w:rsidR="00000000" w:rsidRPr="00000000">
              <w:rPr>
                <w:sz w:val="24"/>
                <w:szCs w:val="24"/>
                <w:rtl w:val="0"/>
              </w:rPr>
              <w:t xml:space="preserve">Attend weekly volunteer working groups and monthly meet-ups and Mackintosh events on Zoom (when possible)</w:t>
            </w:r>
          </w:p>
          <w:p w:rsidR="00000000" w:rsidDel="00000000" w:rsidP="00000000" w:rsidRDefault="00000000" w:rsidRPr="00000000" w14:paraId="00000028">
            <w:pPr>
              <w:numPr>
                <w:ilvl w:val="0"/>
                <w:numId w:val="1"/>
              </w:numPr>
              <w:spacing w:line="240" w:lineRule="auto"/>
              <w:ind w:left="360"/>
              <w:rPr>
                <w:sz w:val="24"/>
                <w:szCs w:val="24"/>
                <w:u w:val="none"/>
              </w:rPr>
            </w:pPr>
            <w:r w:rsidDel="00000000" w:rsidR="00000000" w:rsidRPr="00000000">
              <w:rPr>
                <w:sz w:val="24"/>
                <w:szCs w:val="24"/>
                <w:rtl w:val="0"/>
              </w:rPr>
              <w:t xml:space="preserve">Attend online training sessions and tutorials or view them in your own time</w:t>
            </w:r>
          </w:p>
          <w:p w:rsidR="00000000" w:rsidDel="00000000" w:rsidP="00000000" w:rsidRDefault="00000000" w:rsidRPr="00000000" w14:paraId="00000029">
            <w:pPr>
              <w:numPr>
                <w:ilvl w:val="0"/>
                <w:numId w:val="1"/>
              </w:numPr>
              <w:spacing w:line="240" w:lineRule="auto"/>
              <w:ind w:left="360"/>
              <w:rPr>
                <w:sz w:val="24"/>
                <w:szCs w:val="24"/>
                <w:u w:val="none"/>
              </w:rPr>
            </w:pPr>
            <w:r w:rsidDel="00000000" w:rsidR="00000000" w:rsidRPr="00000000">
              <w:rPr>
                <w:sz w:val="24"/>
                <w:szCs w:val="24"/>
                <w:rtl w:val="0"/>
              </w:rPr>
              <w:t xml:space="preserve">Select tasks to complete from the Task Tracker online worksheet (i.e “Find 1 Mackintosh related fact and create a draft social media post about it”)</w:t>
            </w:r>
          </w:p>
          <w:p w:rsidR="00000000" w:rsidDel="00000000" w:rsidP="00000000" w:rsidRDefault="00000000" w:rsidRPr="00000000" w14:paraId="0000002A">
            <w:pPr>
              <w:numPr>
                <w:ilvl w:val="0"/>
                <w:numId w:val="1"/>
              </w:numPr>
              <w:spacing w:line="240" w:lineRule="auto"/>
              <w:ind w:left="360"/>
              <w:rPr>
                <w:sz w:val="24"/>
                <w:szCs w:val="24"/>
                <w:u w:val="none"/>
              </w:rPr>
            </w:pPr>
            <w:r w:rsidDel="00000000" w:rsidR="00000000" w:rsidRPr="00000000">
              <w:rPr>
                <w:sz w:val="24"/>
                <w:szCs w:val="24"/>
                <w:rtl w:val="0"/>
              </w:rPr>
              <w:t xml:space="preserve">Fill out your training and task tracker to record your progress</w:t>
            </w:r>
          </w:p>
          <w:p w:rsidR="00000000" w:rsidDel="00000000" w:rsidP="00000000" w:rsidRDefault="00000000" w:rsidRPr="00000000" w14:paraId="0000002B">
            <w:pPr>
              <w:numPr>
                <w:ilvl w:val="0"/>
                <w:numId w:val="1"/>
              </w:numPr>
              <w:spacing w:line="240" w:lineRule="auto"/>
              <w:ind w:left="360"/>
              <w:rPr>
                <w:sz w:val="24"/>
                <w:szCs w:val="24"/>
                <w:u w:val="none"/>
              </w:rPr>
            </w:pPr>
            <w:r w:rsidDel="00000000" w:rsidR="00000000" w:rsidRPr="00000000">
              <w:rPr>
                <w:sz w:val="24"/>
                <w:szCs w:val="24"/>
                <w:rtl w:val="0"/>
              </w:rPr>
              <w:t xml:space="preserve">Communicate and work alongside other volunteers and Outreach Officer to share knowledge and expertise over Slack, Zoom or email.</w:t>
            </w:r>
          </w:p>
        </w:tc>
      </w:tr>
      <w:tr>
        <w:trPr>
          <w:trHeight w:val="786" w:hRule="atLeast"/>
        </w:trPr>
        <w:tc>
          <w:tcPr>
            <w:tcBorders>
              <w:top w:color="000000" w:space="0" w:sz="6" w:val="single"/>
              <w:left w:color="000000" w:space="0" w:sz="4" w:val="single"/>
              <w:bottom w:color="000000" w:space="0" w:sz="6" w:val="single"/>
              <w:right w:color="000000" w:space="0" w:sz="4" w:val="single"/>
            </w:tcBorders>
            <w:shd w:fill="auto" w:val="clear"/>
          </w:tcPr>
          <w:p w:rsidR="00000000" w:rsidDel="00000000" w:rsidP="00000000" w:rsidRDefault="00000000" w:rsidRPr="00000000" w14:paraId="0000002C">
            <w:pPr>
              <w:spacing w:after="200" w:line="276" w:lineRule="auto"/>
              <w:rPr>
                <w:sz w:val="24"/>
                <w:szCs w:val="24"/>
              </w:rPr>
            </w:pPr>
            <w:r w:rsidDel="00000000" w:rsidR="00000000" w:rsidRPr="00000000">
              <w:rPr>
                <w:sz w:val="24"/>
                <w:szCs w:val="24"/>
                <w:rtl w:val="0"/>
              </w:rPr>
              <w:t xml:space="preserve">Required skills, qualities and experience </w:t>
            </w:r>
          </w:p>
          <w:p w:rsidR="00000000" w:rsidDel="00000000" w:rsidP="00000000" w:rsidRDefault="00000000" w:rsidRPr="00000000" w14:paraId="0000002D">
            <w:pPr>
              <w:spacing w:after="200" w:line="276" w:lineRule="auto"/>
              <w:rPr>
                <w:sz w:val="24"/>
                <w:szCs w:val="24"/>
              </w:rPr>
            </w:pPr>
            <w:r w:rsidDel="00000000" w:rsidR="00000000" w:rsidRPr="00000000">
              <w:rPr>
                <w:rtl w:val="0"/>
              </w:rPr>
            </w:r>
          </w:p>
          <w:p w:rsidR="00000000" w:rsidDel="00000000" w:rsidP="00000000" w:rsidRDefault="00000000" w:rsidRPr="00000000" w14:paraId="0000002E">
            <w:pPr>
              <w:spacing w:after="200" w:line="276" w:lineRule="auto"/>
              <w:rPr>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2F">
            <w:pPr>
              <w:numPr>
                <w:ilvl w:val="0"/>
                <w:numId w:val="3"/>
              </w:numPr>
              <w:spacing w:line="240" w:lineRule="auto"/>
              <w:ind w:left="360"/>
              <w:rPr>
                <w:rFonts w:ascii="Arial" w:cs="Arial" w:eastAsia="Arial" w:hAnsi="Arial"/>
                <w:sz w:val="24"/>
                <w:szCs w:val="24"/>
              </w:rPr>
            </w:pPr>
            <w:r w:rsidDel="00000000" w:rsidR="00000000" w:rsidRPr="00000000">
              <w:rPr>
                <w:sz w:val="24"/>
                <w:szCs w:val="24"/>
                <w:rtl w:val="0"/>
              </w:rPr>
              <w:t xml:space="preserve">No official skills or experience essential as we will provide full training. An interest in art, art history, architecture and Mackintosh will always help to be as enthusiastic and helpful as possible. </w:t>
            </w:r>
          </w:p>
          <w:p w:rsidR="00000000" w:rsidDel="00000000" w:rsidP="00000000" w:rsidRDefault="00000000" w:rsidRPr="00000000" w14:paraId="00000030">
            <w:pPr>
              <w:numPr>
                <w:ilvl w:val="0"/>
                <w:numId w:val="3"/>
              </w:numPr>
              <w:spacing w:line="240" w:lineRule="auto"/>
              <w:ind w:left="360"/>
              <w:rPr>
                <w:rFonts w:ascii="Arial" w:cs="Arial" w:eastAsia="Arial" w:hAnsi="Arial"/>
                <w:sz w:val="24"/>
                <w:szCs w:val="24"/>
              </w:rPr>
            </w:pPr>
            <w:r w:rsidDel="00000000" w:rsidR="00000000" w:rsidRPr="00000000">
              <w:rPr>
                <w:sz w:val="24"/>
                <w:szCs w:val="24"/>
                <w:rtl w:val="0"/>
              </w:rPr>
              <w:t xml:space="preserve">Marketing or IT experience will also be useful, but not essential as we can help you grow in this area. </w:t>
            </w:r>
          </w:p>
          <w:p w:rsidR="00000000" w:rsidDel="00000000" w:rsidP="00000000" w:rsidRDefault="00000000" w:rsidRPr="00000000" w14:paraId="00000031">
            <w:pPr>
              <w:numPr>
                <w:ilvl w:val="0"/>
                <w:numId w:val="3"/>
              </w:numPr>
              <w:spacing w:line="240" w:lineRule="auto"/>
              <w:ind w:left="360"/>
              <w:rPr>
                <w:rFonts w:ascii="Arial" w:cs="Arial" w:eastAsia="Arial" w:hAnsi="Arial"/>
                <w:sz w:val="24"/>
                <w:szCs w:val="24"/>
              </w:rPr>
            </w:pPr>
            <w:r w:rsidDel="00000000" w:rsidR="00000000" w:rsidRPr="00000000">
              <w:rPr>
                <w:sz w:val="24"/>
                <w:szCs w:val="24"/>
                <w:rtl w:val="0"/>
              </w:rPr>
              <w:t xml:space="preserve">In your application please feel free to note any skills you have which you feel would be relevant</w:t>
            </w:r>
          </w:p>
        </w:tc>
      </w:tr>
      <w:tr>
        <w:tc>
          <w:tcPr>
            <w:tcBorders>
              <w:top w:color="000000" w:space="0" w:sz="6" w:val="single"/>
              <w:left w:color="000000" w:space="0" w:sz="4" w:val="single"/>
              <w:bottom w:color="000000" w:space="0" w:sz="6" w:val="single"/>
              <w:right w:color="000000" w:space="0" w:sz="4" w:val="single"/>
            </w:tcBorders>
            <w:shd w:fill="auto" w:val="clear"/>
          </w:tcPr>
          <w:p w:rsidR="00000000" w:rsidDel="00000000" w:rsidP="00000000" w:rsidRDefault="00000000" w:rsidRPr="00000000" w14:paraId="00000032">
            <w:pPr>
              <w:spacing w:after="200" w:line="276" w:lineRule="auto"/>
              <w:rPr>
                <w:sz w:val="24"/>
                <w:szCs w:val="24"/>
              </w:rPr>
            </w:pPr>
            <w:r w:rsidDel="00000000" w:rsidR="00000000" w:rsidRPr="00000000">
              <w:rPr>
                <w:sz w:val="24"/>
                <w:szCs w:val="24"/>
                <w:rtl w:val="0"/>
              </w:rPr>
              <w:t xml:space="preserve">Training and support available:</w:t>
            </w:r>
          </w:p>
          <w:p w:rsidR="00000000" w:rsidDel="00000000" w:rsidP="00000000" w:rsidRDefault="00000000" w:rsidRPr="00000000" w14:paraId="00000033">
            <w:pPr>
              <w:spacing w:after="200" w:line="276" w:lineRule="auto"/>
              <w:rPr>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34">
            <w:pPr>
              <w:numPr>
                <w:ilvl w:val="0"/>
                <w:numId w:val="3"/>
              </w:numPr>
              <w:tabs>
                <w:tab w:val="left" w:pos="-720"/>
              </w:tabs>
              <w:spacing w:before="90" w:line="240" w:lineRule="auto"/>
              <w:ind w:left="360"/>
              <w:rPr>
                <w:rFonts w:ascii="Arial" w:cs="Arial" w:eastAsia="Arial" w:hAnsi="Arial"/>
                <w:sz w:val="24"/>
                <w:szCs w:val="24"/>
              </w:rPr>
            </w:pPr>
            <w:r w:rsidDel="00000000" w:rsidR="00000000" w:rsidRPr="00000000">
              <w:rPr>
                <w:sz w:val="24"/>
                <w:szCs w:val="24"/>
                <w:rtl w:val="0"/>
              </w:rPr>
              <w:t xml:space="preserve">Mackintosh specific training will include:</w:t>
            </w:r>
          </w:p>
          <w:p w:rsidR="00000000" w:rsidDel="00000000" w:rsidP="00000000" w:rsidRDefault="00000000" w:rsidRPr="00000000" w14:paraId="00000035">
            <w:pPr>
              <w:numPr>
                <w:ilvl w:val="1"/>
                <w:numId w:val="3"/>
              </w:numPr>
              <w:tabs>
                <w:tab w:val="left" w:pos="-720"/>
              </w:tabs>
              <w:spacing w:line="240" w:lineRule="auto"/>
              <w:ind w:left="1080" w:hanging="360"/>
              <w:rPr>
                <w:rFonts w:ascii="Arial" w:cs="Arial" w:eastAsia="Arial" w:hAnsi="Arial"/>
                <w:sz w:val="24"/>
                <w:szCs w:val="24"/>
              </w:rPr>
            </w:pPr>
            <w:r w:rsidDel="00000000" w:rsidR="00000000" w:rsidRPr="00000000">
              <w:rPr>
                <w:sz w:val="24"/>
                <w:szCs w:val="24"/>
                <w:rtl w:val="0"/>
              </w:rPr>
              <w:t xml:space="preserve">background information on the Charles Rennie Mackintosh Society and what we do</w:t>
            </w:r>
          </w:p>
          <w:p w:rsidR="00000000" w:rsidDel="00000000" w:rsidP="00000000" w:rsidRDefault="00000000" w:rsidRPr="00000000" w14:paraId="00000036">
            <w:pPr>
              <w:numPr>
                <w:ilvl w:val="1"/>
                <w:numId w:val="3"/>
              </w:numPr>
              <w:tabs>
                <w:tab w:val="left" w:pos="-720"/>
              </w:tabs>
              <w:spacing w:line="240" w:lineRule="auto"/>
              <w:ind w:left="1080" w:hanging="360"/>
              <w:rPr>
                <w:rFonts w:ascii="Arial" w:cs="Arial" w:eastAsia="Arial" w:hAnsi="Arial"/>
                <w:sz w:val="24"/>
                <w:szCs w:val="24"/>
              </w:rPr>
            </w:pPr>
            <w:r w:rsidDel="00000000" w:rsidR="00000000" w:rsidRPr="00000000">
              <w:rPr>
                <w:sz w:val="24"/>
                <w:szCs w:val="24"/>
                <w:rtl w:val="0"/>
              </w:rPr>
              <w:t xml:space="preserve">CRM works and biography</w:t>
            </w:r>
          </w:p>
          <w:p w:rsidR="00000000" w:rsidDel="00000000" w:rsidP="00000000" w:rsidRDefault="00000000" w:rsidRPr="00000000" w14:paraId="00000037">
            <w:pPr>
              <w:numPr>
                <w:ilvl w:val="1"/>
                <w:numId w:val="3"/>
              </w:numPr>
              <w:tabs>
                <w:tab w:val="left" w:pos="-720"/>
              </w:tabs>
              <w:spacing w:line="240" w:lineRule="auto"/>
              <w:ind w:left="1080" w:hanging="360"/>
              <w:rPr>
                <w:rFonts w:ascii="Arial" w:cs="Arial" w:eastAsia="Arial" w:hAnsi="Arial"/>
                <w:sz w:val="24"/>
                <w:szCs w:val="24"/>
              </w:rPr>
            </w:pPr>
            <w:r w:rsidDel="00000000" w:rsidR="00000000" w:rsidRPr="00000000">
              <w:rPr>
                <w:sz w:val="24"/>
                <w:szCs w:val="24"/>
                <w:rtl w:val="0"/>
              </w:rPr>
              <w:t xml:space="preserve">Glasgow Style and the city’s architectural heritage &amp; history</w:t>
            </w:r>
          </w:p>
          <w:p w:rsidR="00000000" w:rsidDel="00000000" w:rsidP="00000000" w:rsidRDefault="00000000" w:rsidRPr="00000000" w14:paraId="00000038">
            <w:pPr>
              <w:numPr>
                <w:ilvl w:val="0"/>
                <w:numId w:val="3"/>
              </w:numPr>
              <w:tabs>
                <w:tab w:val="left" w:pos="-720"/>
              </w:tabs>
              <w:spacing w:line="240" w:lineRule="auto"/>
              <w:ind w:left="360"/>
              <w:rPr>
                <w:rFonts w:ascii="Arial" w:cs="Arial" w:eastAsia="Arial" w:hAnsi="Arial"/>
                <w:sz w:val="24"/>
                <w:szCs w:val="24"/>
              </w:rPr>
            </w:pPr>
            <w:r w:rsidDel="00000000" w:rsidR="00000000" w:rsidRPr="00000000">
              <w:rPr>
                <w:sz w:val="24"/>
                <w:szCs w:val="24"/>
                <w:rtl w:val="0"/>
              </w:rPr>
              <w:t xml:space="preserve">Digital volunteering specific training will include</w:t>
            </w:r>
          </w:p>
          <w:p w:rsidR="00000000" w:rsidDel="00000000" w:rsidP="00000000" w:rsidRDefault="00000000" w:rsidRPr="00000000" w14:paraId="00000039">
            <w:pPr>
              <w:tabs>
                <w:tab w:val="left" w:pos="-720"/>
              </w:tabs>
              <w:spacing w:line="240" w:lineRule="auto"/>
              <w:ind w:left="360" w:firstLine="0"/>
              <w:rPr>
                <w:sz w:val="24"/>
                <w:szCs w:val="24"/>
              </w:rPr>
            </w:pPr>
            <w:r w:rsidDel="00000000" w:rsidR="00000000" w:rsidRPr="00000000">
              <w:rPr>
                <w:rtl w:val="0"/>
              </w:rPr>
            </w:r>
          </w:p>
          <w:p w:rsidR="00000000" w:rsidDel="00000000" w:rsidP="00000000" w:rsidRDefault="00000000" w:rsidRPr="00000000" w14:paraId="0000003A">
            <w:pPr>
              <w:numPr>
                <w:ilvl w:val="1"/>
                <w:numId w:val="3"/>
              </w:numPr>
              <w:tabs>
                <w:tab w:val="left" w:pos="-720"/>
              </w:tabs>
              <w:spacing w:line="240" w:lineRule="auto"/>
              <w:ind w:left="1080" w:hanging="360"/>
              <w:rPr>
                <w:rFonts w:ascii="Arial" w:cs="Arial" w:eastAsia="Arial" w:hAnsi="Arial"/>
                <w:sz w:val="24"/>
                <w:szCs w:val="24"/>
              </w:rPr>
            </w:pPr>
            <w:r w:rsidDel="00000000" w:rsidR="00000000" w:rsidRPr="00000000">
              <w:rPr>
                <w:sz w:val="24"/>
                <w:szCs w:val="24"/>
                <w:rtl w:val="0"/>
              </w:rPr>
              <w:t xml:space="preserve">Training and inductions to the online platforms used to undertake your volunteering activities (Zoom, Slack, Google Drive, Canva, Later etc)</w:t>
            </w:r>
          </w:p>
          <w:p w:rsidR="00000000" w:rsidDel="00000000" w:rsidP="00000000" w:rsidRDefault="00000000" w:rsidRPr="00000000" w14:paraId="0000003B">
            <w:pPr>
              <w:numPr>
                <w:ilvl w:val="1"/>
                <w:numId w:val="3"/>
              </w:numPr>
              <w:tabs>
                <w:tab w:val="left" w:pos="-720"/>
              </w:tabs>
              <w:spacing w:line="240" w:lineRule="auto"/>
              <w:ind w:left="1080" w:hanging="360"/>
              <w:rPr>
                <w:rFonts w:ascii="Arial" w:cs="Arial" w:eastAsia="Arial" w:hAnsi="Arial"/>
                <w:sz w:val="24"/>
                <w:szCs w:val="24"/>
              </w:rPr>
            </w:pPr>
            <w:r w:rsidDel="00000000" w:rsidR="00000000" w:rsidRPr="00000000">
              <w:rPr>
                <w:sz w:val="24"/>
                <w:szCs w:val="24"/>
                <w:rtl w:val="0"/>
              </w:rPr>
              <w:t xml:space="preserve">1 to 1 Support Sessions with Outreach Officer to troubleshoot or discuss your tasks</w:t>
            </w:r>
          </w:p>
          <w:p w:rsidR="00000000" w:rsidDel="00000000" w:rsidP="00000000" w:rsidRDefault="00000000" w:rsidRPr="00000000" w14:paraId="0000003C">
            <w:pPr>
              <w:numPr>
                <w:ilvl w:val="1"/>
                <w:numId w:val="3"/>
              </w:numPr>
              <w:tabs>
                <w:tab w:val="left" w:pos="-720"/>
              </w:tabs>
              <w:spacing w:line="240" w:lineRule="auto"/>
              <w:ind w:left="1080" w:hanging="360"/>
              <w:rPr>
                <w:rFonts w:ascii="Arial" w:cs="Arial" w:eastAsia="Arial" w:hAnsi="Arial"/>
                <w:sz w:val="24"/>
                <w:szCs w:val="24"/>
              </w:rPr>
            </w:pPr>
            <w:r w:rsidDel="00000000" w:rsidR="00000000" w:rsidRPr="00000000">
              <w:rPr>
                <w:sz w:val="24"/>
                <w:szCs w:val="24"/>
                <w:rtl w:val="0"/>
              </w:rPr>
              <w:t xml:space="preserve">Social media training and support throughout in regards to platforms, tools, strategy and content</w:t>
            </w:r>
          </w:p>
          <w:p w:rsidR="00000000" w:rsidDel="00000000" w:rsidP="00000000" w:rsidRDefault="00000000" w:rsidRPr="00000000" w14:paraId="0000003D">
            <w:pPr>
              <w:numPr>
                <w:ilvl w:val="1"/>
                <w:numId w:val="3"/>
              </w:numPr>
              <w:tabs>
                <w:tab w:val="left" w:pos="-720"/>
              </w:tabs>
              <w:spacing w:line="240" w:lineRule="auto"/>
              <w:ind w:left="1080" w:hanging="360"/>
              <w:rPr>
                <w:rFonts w:ascii="Arial" w:cs="Arial" w:eastAsia="Arial" w:hAnsi="Arial"/>
                <w:sz w:val="24"/>
                <w:szCs w:val="24"/>
              </w:rPr>
            </w:pPr>
            <w:r w:rsidDel="00000000" w:rsidR="00000000" w:rsidRPr="00000000">
              <w:rPr>
                <w:sz w:val="24"/>
                <w:szCs w:val="24"/>
                <w:rtl w:val="0"/>
              </w:rPr>
              <w:t xml:space="preserve">Online design tools training</w:t>
            </w:r>
          </w:p>
          <w:p w:rsidR="00000000" w:rsidDel="00000000" w:rsidP="00000000" w:rsidRDefault="00000000" w:rsidRPr="00000000" w14:paraId="0000003E">
            <w:pPr>
              <w:numPr>
                <w:ilvl w:val="1"/>
                <w:numId w:val="3"/>
              </w:numPr>
              <w:tabs>
                <w:tab w:val="left" w:pos="-720"/>
              </w:tabs>
              <w:spacing w:line="240" w:lineRule="auto"/>
              <w:ind w:left="1080" w:hanging="360"/>
              <w:rPr>
                <w:rFonts w:ascii="Arial" w:cs="Arial" w:eastAsia="Arial" w:hAnsi="Arial"/>
                <w:sz w:val="24"/>
                <w:szCs w:val="24"/>
              </w:rPr>
            </w:pPr>
            <w:r w:rsidDel="00000000" w:rsidR="00000000" w:rsidRPr="00000000">
              <w:rPr>
                <w:sz w:val="24"/>
                <w:szCs w:val="24"/>
                <w:rtl w:val="0"/>
              </w:rPr>
              <w:t xml:space="preserve">Research / Interpretation in Heritage training including designing heritage experiences and accessibility</w:t>
            </w:r>
          </w:p>
          <w:p w:rsidR="00000000" w:rsidDel="00000000" w:rsidP="00000000" w:rsidRDefault="00000000" w:rsidRPr="00000000" w14:paraId="0000003F">
            <w:pPr>
              <w:numPr>
                <w:ilvl w:val="1"/>
                <w:numId w:val="3"/>
              </w:numPr>
              <w:tabs>
                <w:tab w:val="left" w:pos="-720"/>
              </w:tabs>
              <w:spacing w:line="240" w:lineRule="auto"/>
              <w:ind w:left="1080" w:hanging="360"/>
              <w:rPr>
                <w:rFonts w:ascii="Arial" w:cs="Arial" w:eastAsia="Arial" w:hAnsi="Arial"/>
                <w:sz w:val="24"/>
                <w:szCs w:val="24"/>
              </w:rPr>
            </w:pPr>
            <w:r w:rsidDel="00000000" w:rsidR="00000000" w:rsidRPr="00000000">
              <w:rPr>
                <w:sz w:val="24"/>
                <w:szCs w:val="24"/>
                <w:rtl w:val="0"/>
              </w:rPr>
              <w:t xml:space="preserve">Your Guiding and Information Giving training including building presentation skills in a safe and inclusive environment</w:t>
            </w:r>
          </w:p>
          <w:p w:rsidR="00000000" w:rsidDel="00000000" w:rsidP="00000000" w:rsidRDefault="00000000" w:rsidRPr="00000000" w14:paraId="00000040">
            <w:pPr>
              <w:numPr>
                <w:ilvl w:val="1"/>
                <w:numId w:val="3"/>
              </w:numPr>
              <w:tabs>
                <w:tab w:val="left" w:pos="-720"/>
              </w:tabs>
              <w:spacing w:line="240" w:lineRule="auto"/>
              <w:ind w:left="1080" w:hanging="360"/>
              <w:rPr>
                <w:rFonts w:ascii="Arial" w:cs="Arial" w:eastAsia="Arial" w:hAnsi="Arial"/>
                <w:sz w:val="24"/>
                <w:szCs w:val="24"/>
              </w:rPr>
            </w:pPr>
            <w:r w:rsidDel="00000000" w:rsidR="00000000" w:rsidRPr="00000000">
              <w:rPr>
                <w:sz w:val="24"/>
                <w:szCs w:val="24"/>
                <w:rtl w:val="0"/>
              </w:rPr>
              <w:t xml:space="preserve">Workshops and Educational Activities Training including facilitation skills</w:t>
            </w:r>
          </w:p>
          <w:p w:rsidR="00000000" w:rsidDel="00000000" w:rsidP="00000000" w:rsidRDefault="00000000" w:rsidRPr="00000000" w14:paraId="00000041">
            <w:pPr>
              <w:numPr>
                <w:ilvl w:val="1"/>
                <w:numId w:val="3"/>
              </w:numPr>
              <w:tabs>
                <w:tab w:val="left" w:pos="-720"/>
              </w:tabs>
              <w:spacing w:line="240" w:lineRule="auto"/>
              <w:ind w:left="1080" w:hanging="360"/>
              <w:rPr>
                <w:rFonts w:ascii="Arial" w:cs="Arial" w:eastAsia="Arial" w:hAnsi="Arial"/>
                <w:sz w:val="24"/>
                <w:szCs w:val="24"/>
              </w:rPr>
            </w:pPr>
            <w:r w:rsidDel="00000000" w:rsidR="00000000" w:rsidRPr="00000000">
              <w:rPr>
                <w:sz w:val="24"/>
                <w:szCs w:val="24"/>
                <w:rtl w:val="0"/>
              </w:rPr>
              <w:t xml:space="preserve">Glasgow Tourism training </w:t>
            </w:r>
          </w:p>
          <w:p w:rsidR="00000000" w:rsidDel="00000000" w:rsidP="00000000" w:rsidRDefault="00000000" w:rsidRPr="00000000" w14:paraId="00000042">
            <w:pPr>
              <w:numPr>
                <w:ilvl w:val="1"/>
                <w:numId w:val="3"/>
              </w:numPr>
              <w:tabs>
                <w:tab w:val="left" w:pos="-720"/>
              </w:tabs>
              <w:spacing w:line="240" w:lineRule="auto"/>
              <w:ind w:left="1080" w:hanging="360"/>
              <w:rPr>
                <w:rFonts w:ascii="Arial" w:cs="Arial" w:eastAsia="Arial" w:hAnsi="Arial"/>
                <w:sz w:val="24"/>
                <w:szCs w:val="24"/>
              </w:rPr>
            </w:pPr>
            <w:r w:rsidDel="00000000" w:rsidR="00000000" w:rsidRPr="00000000">
              <w:rPr>
                <w:sz w:val="24"/>
                <w:szCs w:val="24"/>
                <w:rtl w:val="0"/>
              </w:rPr>
              <w:t xml:space="preserve">Regular updates about the CRM Society’s programme aims</w:t>
            </w:r>
          </w:p>
          <w:p w:rsidR="00000000" w:rsidDel="00000000" w:rsidP="00000000" w:rsidRDefault="00000000" w:rsidRPr="00000000" w14:paraId="00000043">
            <w:pPr>
              <w:numPr>
                <w:ilvl w:val="0"/>
                <w:numId w:val="3"/>
              </w:numPr>
              <w:tabs>
                <w:tab w:val="left" w:pos="-720"/>
              </w:tabs>
              <w:spacing w:line="240" w:lineRule="auto"/>
              <w:ind w:left="360"/>
              <w:rPr>
                <w:rFonts w:ascii="Arial" w:cs="Arial" w:eastAsia="Arial" w:hAnsi="Arial"/>
                <w:sz w:val="24"/>
                <w:szCs w:val="24"/>
              </w:rPr>
            </w:pPr>
            <w:r w:rsidDel="00000000" w:rsidR="00000000" w:rsidRPr="00000000">
              <w:rPr>
                <w:sz w:val="24"/>
                <w:szCs w:val="24"/>
                <w:rtl w:val="0"/>
              </w:rPr>
              <w:t xml:space="preserve">Support available</w:t>
            </w:r>
          </w:p>
          <w:p w:rsidR="00000000" w:rsidDel="00000000" w:rsidP="00000000" w:rsidRDefault="00000000" w:rsidRPr="00000000" w14:paraId="00000044">
            <w:pPr>
              <w:numPr>
                <w:ilvl w:val="1"/>
                <w:numId w:val="3"/>
              </w:numPr>
              <w:tabs>
                <w:tab w:val="left" w:pos="-720"/>
              </w:tabs>
              <w:spacing w:line="240" w:lineRule="auto"/>
              <w:ind w:left="1080" w:hanging="360"/>
              <w:rPr>
                <w:rFonts w:ascii="Arial" w:cs="Arial" w:eastAsia="Arial" w:hAnsi="Arial"/>
                <w:sz w:val="24"/>
                <w:szCs w:val="24"/>
              </w:rPr>
            </w:pPr>
            <w:r w:rsidDel="00000000" w:rsidR="00000000" w:rsidRPr="00000000">
              <w:rPr>
                <w:sz w:val="24"/>
                <w:szCs w:val="24"/>
                <w:rtl w:val="0"/>
              </w:rPr>
              <w:t xml:space="preserve">Access to Mackintosh e-publications and videos</w:t>
            </w:r>
          </w:p>
          <w:p w:rsidR="00000000" w:rsidDel="00000000" w:rsidP="00000000" w:rsidRDefault="00000000" w:rsidRPr="00000000" w14:paraId="00000045">
            <w:pPr>
              <w:numPr>
                <w:ilvl w:val="1"/>
                <w:numId w:val="3"/>
              </w:numPr>
              <w:tabs>
                <w:tab w:val="left" w:pos="-720"/>
              </w:tabs>
              <w:spacing w:line="240" w:lineRule="auto"/>
              <w:ind w:left="1080" w:hanging="360"/>
              <w:rPr>
                <w:rFonts w:ascii="Arial" w:cs="Arial" w:eastAsia="Arial" w:hAnsi="Arial"/>
                <w:sz w:val="24"/>
                <w:szCs w:val="24"/>
              </w:rPr>
            </w:pPr>
            <w:r w:rsidDel="00000000" w:rsidR="00000000" w:rsidRPr="00000000">
              <w:rPr>
                <w:sz w:val="24"/>
                <w:szCs w:val="24"/>
                <w:rtl w:val="0"/>
              </w:rPr>
              <w:t xml:space="preserve">Support with digital costs (i.e. a digital data ‘top up’ if needed, subject to prior agreement)</w:t>
            </w:r>
          </w:p>
          <w:p w:rsidR="00000000" w:rsidDel="00000000" w:rsidP="00000000" w:rsidRDefault="00000000" w:rsidRPr="00000000" w14:paraId="00000046">
            <w:pPr>
              <w:numPr>
                <w:ilvl w:val="1"/>
                <w:numId w:val="3"/>
              </w:numPr>
              <w:tabs>
                <w:tab w:val="left" w:pos="-720"/>
              </w:tabs>
              <w:spacing w:line="240" w:lineRule="auto"/>
              <w:ind w:left="1080" w:hanging="360"/>
              <w:rPr>
                <w:rFonts w:ascii="Arial" w:cs="Arial" w:eastAsia="Arial" w:hAnsi="Arial"/>
                <w:sz w:val="24"/>
                <w:szCs w:val="24"/>
              </w:rPr>
            </w:pPr>
            <w:r w:rsidDel="00000000" w:rsidR="00000000" w:rsidRPr="00000000">
              <w:rPr>
                <w:sz w:val="24"/>
                <w:szCs w:val="24"/>
                <w:rtl w:val="0"/>
              </w:rPr>
              <w:t xml:space="preserve">Support with travel expenses (if face to face volunteering resumes at our Headquarters, subject to prior agreement)</w:t>
            </w:r>
          </w:p>
          <w:p w:rsidR="00000000" w:rsidDel="00000000" w:rsidP="00000000" w:rsidRDefault="00000000" w:rsidRPr="00000000" w14:paraId="00000047">
            <w:pPr>
              <w:numPr>
                <w:ilvl w:val="1"/>
                <w:numId w:val="3"/>
              </w:numPr>
              <w:tabs>
                <w:tab w:val="left" w:pos="-720"/>
              </w:tabs>
              <w:spacing w:line="240" w:lineRule="auto"/>
              <w:ind w:left="1080" w:hanging="360"/>
              <w:rPr>
                <w:rFonts w:ascii="Arial" w:cs="Arial" w:eastAsia="Arial" w:hAnsi="Arial"/>
                <w:sz w:val="24"/>
                <w:szCs w:val="24"/>
              </w:rPr>
            </w:pPr>
            <w:r w:rsidDel="00000000" w:rsidR="00000000" w:rsidRPr="00000000">
              <w:rPr>
                <w:sz w:val="24"/>
                <w:szCs w:val="24"/>
                <w:rtl w:val="0"/>
              </w:rPr>
              <w:t xml:space="preserve">Employment/Education reference or letter of recommendation upon request</w:t>
            </w:r>
          </w:p>
        </w:tc>
      </w:tr>
      <w:tr>
        <w:tc>
          <w:tcPr>
            <w:tcBorders>
              <w:top w:color="000000" w:space="0" w:sz="6" w:val="single"/>
              <w:left w:color="000000" w:space="0" w:sz="4" w:val="single"/>
              <w:bottom w:color="000000" w:space="0" w:sz="6" w:val="single"/>
              <w:right w:color="000000" w:space="0" w:sz="4" w:val="single"/>
            </w:tcBorders>
            <w:shd w:fill="auto" w:val="clear"/>
          </w:tcPr>
          <w:p w:rsidR="00000000" w:rsidDel="00000000" w:rsidP="00000000" w:rsidRDefault="00000000" w:rsidRPr="00000000" w14:paraId="00000048">
            <w:pPr>
              <w:spacing w:after="200" w:line="276" w:lineRule="auto"/>
              <w:rPr>
                <w:sz w:val="24"/>
                <w:szCs w:val="24"/>
              </w:rPr>
            </w:pPr>
            <w:r w:rsidDel="00000000" w:rsidR="00000000" w:rsidRPr="00000000">
              <w:rPr>
                <w:sz w:val="24"/>
                <w:szCs w:val="24"/>
                <w:rtl w:val="0"/>
              </w:rPr>
              <w:t xml:space="preserve">Any other Requirements</w:t>
            </w:r>
          </w:p>
        </w:tc>
        <w:tc>
          <w:tcPr>
            <w:tcBorders>
              <w:left w:color="000000" w:space="0" w:sz="4" w:val="single"/>
            </w:tcBorders>
          </w:tcPr>
          <w:p w:rsidR="00000000" w:rsidDel="00000000" w:rsidP="00000000" w:rsidRDefault="00000000" w:rsidRPr="00000000" w14:paraId="00000049">
            <w:pPr>
              <w:numPr>
                <w:ilvl w:val="0"/>
                <w:numId w:val="2"/>
              </w:numPr>
              <w:spacing w:line="240" w:lineRule="auto"/>
              <w:ind w:left="360"/>
              <w:rPr>
                <w:rFonts w:ascii="Arial" w:cs="Arial" w:eastAsia="Arial" w:hAnsi="Arial"/>
                <w:sz w:val="24"/>
                <w:szCs w:val="24"/>
              </w:rPr>
            </w:pPr>
            <w:r w:rsidDel="00000000" w:rsidR="00000000" w:rsidRPr="00000000">
              <w:rPr>
                <w:sz w:val="24"/>
                <w:szCs w:val="24"/>
                <w:rtl w:val="0"/>
              </w:rPr>
              <w:t xml:space="preserve">16+ Age Restriction </w:t>
            </w:r>
          </w:p>
          <w:p w:rsidR="00000000" w:rsidDel="00000000" w:rsidP="00000000" w:rsidRDefault="00000000" w:rsidRPr="00000000" w14:paraId="0000004A">
            <w:pPr>
              <w:numPr>
                <w:ilvl w:val="0"/>
                <w:numId w:val="2"/>
              </w:numPr>
              <w:spacing w:line="240" w:lineRule="auto"/>
              <w:ind w:left="360"/>
              <w:rPr>
                <w:rFonts w:ascii="Arial" w:cs="Arial" w:eastAsia="Arial" w:hAnsi="Arial"/>
                <w:sz w:val="24"/>
                <w:szCs w:val="24"/>
              </w:rPr>
            </w:pPr>
            <w:r w:rsidDel="00000000" w:rsidR="00000000" w:rsidRPr="00000000">
              <w:rPr>
                <w:sz w:val="24"/>
                <w:szCs w:val="24"/>
                <w:rtl w:val="0"/>
              </w:rPr>
              <w:t xml:space="preserve">You agree to undergo a basic disclosure check should you choose to undertake any further volunteering with the society (i.e running tours or educational workshops)</w:t>
            </w:r>
          </w:p>
        </w:tc>
      </w:tr>
      <w:tr>
        <w:tc>
          <w:tcPr>
            <w:tcBorders>
              <w:top w:color="000000" w:space="0" w:sz="6" w:val="single"/>
              <w:left w:color="000000" w:space="0" w:sz="4" w:val="single"/>
              <w:bottom w:color="000000" w:space="0" w:sz="6" w:val="single"/>
              <w:right w:color="000000" w:space="0" w:sz="4" w:val="single"/>
            </w:tcBorders>
            <w:shd w:fill="auto" w:val="clear"/>
          </w:tcPr>
          <w:p w:rsidR="00000000" w:rsidDel="00000000" w:rsidP="00000000" w:rsidRDefault="00000000" w:rsidRPr="00000000" w14:paraId="0000004B">
            <w:pPr>
              <w:spacing w:after="200" w:line="276" w:lineRule="auto"/>
              <w:rPr>
                <w:sz w:val="24"/>
                <w:szCs w:val="24"/>
              </w:rPr>
            </w:pPr>
            <w:r w:rsidDel="00000000" w:rsidR="00000000" w:rsidRPr="00000000">
              <w:rPr>
                <w:sz w:val="24"/>
                <w:szCs w:val="24"/>
                <w:rtl w:val="0"/>
              </w:rPr>
              <w:t xml:space="preserve">Recruitment process:</w:t>
            </w:r>
          </w:p>
        </w:tc>
        <w:tc>
          <w:tcPr>
            <w:tcBorders>
              <w:left w:color="000000" w:space="0" w:sz="4" w:val="single"/>
            </w:tcBorders>
          </w:tcPr>
          <w:p w:rsidR="00000000" w:rsidDel="00000000" w:rsidP="00000000" w:rsidRDefault="00000000" w:rsidRPr="00000000" w14:paraId="0000004C">
            <w:pPr>
              <w:numPr>
                <w:ilvl w:val="0"/>
                <w:numId w:val="2"/>
              </w:numPr>
              <w:spacing w:line="276" w:lineRule="auto"/>
              <w:ind w:left="360"/>
              <w:rPr>
                <w:rFonts w:ascii="Arial" w:cs="Arial" w:eastAsia="Arial" w:hAnsi="Arial"/>
                <w:sz w:val="24"/>
                <w:szCs w:val="24"/>
              </w:rPr>
            </w:pPr>
            <w:r w:rsidDel="00000000" w:rsidR="00000000" w:rsidRPr="00000000">
              <w:rPr>
                <w:sz w:val="24"/>
                <w:szCs w:val="24"/>
                <w:rtl w:val="0"/>
              </w:rPr>
              <w:t xml:space="preserve">Please complete the attached application form and submit to Mackintosh Outreach Officer</w:t>
            </w:r>
          </w:p>
          <w:p w:rsidR="00000000" w:rsidDel="00000000" w:rsidP="00000000" w:rsidRDefault="00000000" w:rsidRPr="00000000" w14:paraId="0000004D">
            <w:pPr>
              <w:numPr>
                <w:ilvl w:val="0"/>
                <w:numId w:val="2"/>
              </w:numPr>
              <w:spacing w:line="276" w:lineRule="auto"/>
              <w:ind w:left="360"/>
              <w:rPr>
                <w:rFonts w:ascii="Arial" w:cs="Arial" w:eastAsia="Arial" w:hAnsi="Arial"/>
                <w:sz w:val="24"/>
                <w:szCs w:val="24"/>
              </w:rPr>
            </w:pPr>
            <w:r w:rsidDel="00000000" w:rsidR="00000000" w:rsidRPr="00000000">
              <w:rPr>
                <w:sz w:val="24"/>
                <w:szCs w:val="24"/>
                <w:rtl w:val="0"/>
              </w:rPr>
              <w:t xml:space="preserve">You can either attend one of our recruitment events, visit the volunteer page on our website or just get in touch directly to find out more about the role and organise to meet with us.</w:t>
            </w:r>
          </w:p>
        </w:tc>
      </w:tr>
      <w:tr>
        <w:tc>
          <w:tcPr>
            <w:tcBorders>
              <w:top w:color="000000" w:space="0" w:sz="6" w:val="single"/>
              <w:left w:color="000000" w:space="0" w:sz="4" w:val="single"/>
              <w:bottom w:color="000000" w:space="0" w:sz="6" w:val="single"/>
              <w:right w:color="000000" w:space="0" w:sz="4" w:val="single"/>
            </w:tcBorders>
            <w:shd w:fill="auto" w:val="clear"/>
          </w:tcPr>
          <w:p w:rsidR="00000000" w:rsidDel="00000000" w:rsidP="00000000" w:rsidRDefault="00000000" w:rsidRPr="00000000" w14:paraId="0000004E">
            <w:pPr>
              <w:spacing w:after="200" w:line="276" w:lineRule="auto"/>
              <w:rPr>
                <w:sz w:val="24"/>
                <w:szCs w:val="24"/>
              </w:rPr>
            </w:pPr>
            <w:r w:rsidDel="00000000" w:rsidR="00000000" w:rsidRPr="00000000">
              <w:rPr>
                <w:sz w:val="24"/>
                <w:szCs w:val="24"/>
                <w:rtl w:val="0"/>
              </w:rPr>
              <w:t xml:space="preserve">Date role created:</w:t>
            </w:r>
          </w:p>
        </w:tc>
        <w:tc>
          <w:tcPr>
            <w:tcBorders>
              <w:left w:color="000000" w:space="0" w:sz="4" w:val="single"/>
            </w:tcBorders>
          </w:tcPr>
          <w:p w:rsidR="00000000" w:rsidDel="00000000" w:rsidP="00000000" w:rsidRDefault="00000000" w:rsidRPr="00000000" w14:paraId="0000004F">
            <w:pPr>
              <w:spacing w:after="200" w:line="276" w:lineRule="auto"/>
              <w:rPr>
                <w:sz w:val="24"/>
                <w:szCs w:val="24"/>
              </w:rPr>
            </w:pPr>
            <w:r w:rsidDel="00000000" w:rsidR="00000000" w:rsidRPr="00000000">
              <w:rPr>
                <w:sz w:val="24"/>
                <w:szCs w:val="24"/>
                <w:rtl w:val="0"/>
              </w:rPr>
              <w:t xml:space="preserve">October 2020</w:t>
            </w:r>
          </w:p>
        </w:tc>
      </w:tr>
    </w:tbl>
    <w:p w:rsidR="00000000" w:rsidDel="00000000" w:rsidP="00000000" w:rsidRDefault="00000000" w:rsidRPr="00000000" w14:paraId="00000050">
      <w:pPr>
        <w:spacing w:after="200" w:line="276" w:lineRule="auto"/>
        <w:rPr/>
      </w:pPr>
      <w:r w:rsidDel="00000000" w:rsidR="00000000" w:rsidRPr="00000000">
        <w:rPr>
          <w:rtl w:val="0"/>
        </w:rPr>
      </w:r>
    </w:p>
    <w:p w:rsidR="00000000" w:rsidDel="00000000" w:rsidP="00000000" w:rsidRDefault="00000000" w:rsidRPr="00000000" w14:paraId="00000051">
      <w:pPr>
        <w:spacing w:after="200" w:line="276" w:lineRule="auto"/>
        <w:rPr/>
      </w:pPr>
      <w:r w:rsidDel="00000000" w:rsidR="00000000" w:rsidRPr="00000000">
        <w:rPr>
          <w:rtl w:val="0"/>
        </w:rPr>
      </w:r>
    </w:p>
    <w:p w:rsidR="00000000" w:rsidDel="00000000" w:rsidP="00000000" w:rsidRDefault="00000000" w:rsidRPr="00000000" w14:paraId="00000052">
      <w:pPr>
        <w:spacing w:after="200" w:line="276" w:lineRule="auto"/>
        <w:rPr/>
      </w:pPr>
      <w:r w:rsidDel="00000000" w:rsidR="00000000" w:rsidRPr="00000000">
        <w:rPr>
          <w:rtl w:val="0"/>
        </w:rPr>
      </w:r>
    </w:p>
    <w:p w:rsidR="00000000" w:rsidDel="00000000" w:rsidP="00000000" w:rsidRDefault="00000000" w:rsidRPr="00000000" w14:paraId="00000053">
      <w:pPr>
        <w:spacing w:after="200" w:line="276" w:lineRule="auto"/>
        <w:rPr/>
      </w:pPr>
      <w:r w:rsidDel="00000000" w:rsidR="00000000" w:rsidRPr="00000000">
        <w:rPr>
          <w:rtl w:val="0"/>
        </w:rPr>
      </w:r>
    </w:p>
    <w:p w:rsidR="00000000" w:rsidDel="00000000" w:rsidP="00000000" w:rsidRDefault="00000000" w:rsidRPr="00000000" w14:paraId="00000054">
      <w:pPr>
        <w:spacing w:after="200" w:line="276" w:lineRule="auto"/>
        <w:rPr/>
      </w:pPr>
      <w:r w:rsidDel="00000000" w:rsidR="00000000" w:rsidRPr="00000000">
        <w:rPr>
          <w:rtl w:val="0"/>
        </w:rPr>
      </w:r>
    </w:p>
    <w:p w:rsidR="00000000" w:rsidDel="00000000" w:rsidP="00000000" w:rsidRDefault="00000000" w:rsidRPr="00000000" w14:paraId="00000055">
      <w:pPr>
        <w:spacing w:after="200"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Please complete the following:</w:t>
      </w:r>
      <w:r w:rsidDel="00000000" w:rsidR="00000000" w:rsidRPr="00000000">
        <w:rPr>
          <w:rtl w:val="0"/>
        </w:rPr>
      </w:r>
    </w:p>
    <w:tbl>
      <w:tblPr>
        <w:tblStyle w:val="Table2"/>
        <w:tblW w:w="9501.0" w:type="dxa"/>
        <w:jc w:val="left"/>
        <w:tblInd w:w="0.0" w:type="dxa"/>
        <w:tblLayout w:type="fixed"/>
        <w:tblLook w:val="0400"/>
      </w:tblPr>
      <w:tblGrid>
        <w:gridCol w:w="2120"/>
        <w:gridCol w:w="1982"/>
        <w:gridCol w:w="1982"/>
        <w:gridCol w:w="3417"/>
        <w:tblGridChange w:id="0">
          <w:tblGrid>
            <w:gridCol w:w="2120"/>
            <w:gridCol w:w="1982"/>
            <w:gridCol w:w="1982"/>
            <w:gridCol w:w="3417"/>
          </w:tblGrid>
        </w:tblGridChange>
      </w:tblGrid>
      <w:tr>
        <w:trPr>
          <w:trHeight w:val="532" w:hRule="atLeast"/>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6">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Title: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7">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First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9">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Surname:</w:t>
            </w:r>
            <w:r w:rsidDel="00000000" w:rsidR="00000000" w:rsidRPr="00000000">
              <w:rPr>
                <w:rtl w:val="0"/>
              </w:rPr>
            </w:r>
          </w:p>
        </w:tc>
      </w:tr>
      <w:tr>
        <w:trPr>
          <w:trHeight w:val="660" w:hRule="atLeast"/>
        </w:trPr>
        <w:tc>
          <w:tcPr>
            <w:gridSpan w:val="4"/>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A">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Address:</w:t>
            </w:r>
            <w:r w:rsidDel="00000000" w:rsidR="00000000" w:rsidRPr="00000000">
              <w:rPr>
                <w:rtl w:val="0"/>
              </w:rPr>
            </w:r>
          </w:p>
          <w:p w:rsidR="00000000" w:rsidDel="00000000" w:rsidP="00000000" w:rsidRDefault="00000000" w:rsidRPr="00000000" w14:paraId="0000005B">
            <w:pPr>
              <w:spacing w:after="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r>
          </w:p>
        </w:tc>
      </w:tr>
      <w:tr>
        <w:trPr>
          <w:trHeight w:val="660" w:hRule="atLeast"/>
        </w:trPr>
        <w:tc>
          <w:tcPr>
            <w:gridSpan w:val="4"/>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F">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Are you over 18? </w:t>
            </w:r>
            <w:r w:rsidDel="00000000" w:rsidR="00000000" w:rsidRPr="00000000">
              <w:rPr>
                <w:rtl w:val="0"/>
              </w:rPr>
            </w:r>
          </w:p>
          <w:p w:rsidR="00000000" w:rsidDel="00000000" w:rsidP="00000000" w:rsidRDefault="00000000" w:rsidRPr="00000000" w14:paraId="00000060">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Yes   </w:t>
            </w:r>
            <w:r w:rsidDel="00000000" w:rsidR="00000000" w:rsidRPr="00000000">
              <w:rPr>
                <w:rFonts w:ascii="Calibri" w:cs="Calibri" w:eastAsia="Calibri" w:hAnsi="Calibri"/>
                <w:b w:val="1"/>
                <w:sz w:val="24"/>
                <w:szCs w:val="24"/>
              </w:rPr>
              <mc:AlternateContent>
                <mc:Choice Requires="wpg">
                  <w:drawing>
                    <wp:inline distB="0" distT="0" distL="0" distR="0">
                      <wp:extent cx="253365" cy="245745"/>
                      <wp:effectExtent b="0" l="0" r="0" t="0"/>
                      <wp:docPr descr="https://docs.google.com/drawings/d/s4AEBi-_Qlrft33G7uhsOCg/image?w=26&amp;h=25&amp;rev=3&amp;ac=1&amp;fmt=svg" id="2" name=""/>
                      <a:graphic>
                        <a:graphicData uri="http://schemas.microsoft.com/office/word/2010/wordprocessingShape">
                          <wps:wsp>
                            <wps:cNvSpPr/>
                            <wps:cNvPr id="3" name="Shape 3"/>
                            <wps:spPr>
                              <a:xfrm>
                                <a:off x="5224080" y="3661890"/>
                                <a:ext cx="243840" cy="23622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53365" cy="245745"/>
                      <wp:effectExtent b="0" l="0" r="0" t="0"/>
                      <wp:docPr descr="https://docs.google.com/drawings/d/s4AEBi-_Qlrft33G7uhsOCg/image?w=26&amp;h=25&amp;rev=3&amp;ac=1&amp;fmt=svg" id="2" name="image2.png"/>
                      <a:graphic>
                        <a:graphicData uri="http://schemas.openxmlformats.org/drawingml/2006/picture">
                          <pic:pic>
                            <pic:nvPicPr>
                              <pic:cNvPr descr="https://docs.google.com/drawings/d/s4AEBi-_Qlrft33G7uhsOCg/image?w=26&amp;h=25&amp;rev=3&amp;ac=1&amp;fmt=svg" id="0" name="image2.png"/>
                              <pic:cNvPicPr preferRelativeResize="0"/>
                            </pic:nvPicPr>
                            <pic:blipFill>
                              <a:blip r:embed="rId7"/>
                              <a:srcRect/>
                              <a:stretch>
                                <a:fillRect/>
                              </a:stretch>
                            </pic:blipFill>
                            <pic:spPr>
                              <a:xfrm>
                                <a:off x="0" y="0"/>
                                <a:ext cx="253365" cy="245745"/>
                              </a:xfrm>
                              <a:prstGeom prst="rect"/>
                              <a:ln/>
                            </pic:spPr>
                          </pic:pic>
                        </a:graphicData>
                      </a:graphic>
                    </wp:inline>
                  </w:drawing>
                </mc:Fallback>
              </mc:AlternateContent>
            </w:r>
            <w:r w:rsidDel="00000000" w:rsidR="00000000" w:rsidRPr="00000000">
              <w:rPr>
                <w:rFonts w:ascii="Calibri" w:cs="Calibri" w:eastAsia="Calibri" w:hAnsi="Calibri"/>
                <w:b w:val="1"/>
                <w:sz w:val="24"/>
                <w:szCs w:val="24"/>
                <w:rtl w:val="0"/>
              </w:rPr>
              <w:t xml:space="preserve">           No  </w:t>
            </w:r>
            <w:r w:rsidDel="00000000" w:rsidR="00000000" w:rsidRPr="00000000">
              <w:rPr>
                <w:rFonts w:ascii="Calibri" w:cs="Calibri" w:eastAsia="Calibri" w:hAnsi="Calibri"/>
                <w:b w:val="1"/>
                <w:sz w:val="24"/>
                <w:szCs w:val="24"/>
              </w:rPr>
              <mc:AlternateContent>
                <mc:Choice Requires="wpg">
                  <w:drawing>
                    <wp:inline distB="0" distT="0" distL="0" distR="0">
                      <wp:extent cx="253365" cy="245745"/>
                      <wp:effectExtent b="0" l="0" r="0" t="0"/>
                      <wp:docPr descr="https://docs.google.com/drawings/d/s4AEBi-_Qlrft33G7uhsOCg/image?w=26&amp;h=25&amp;rev=3&amp;ac=1&amp;fmt=svg" id="1" name=""/>
                      <a:graphic>
                        <a:graphicData uri="http://schemas.microsoft.com/office/word/2010/wordprocessingShape">
                          <wps:wsp>
                            <wps:cNvSpPr/>
                            <wps:cNvPr id="2" name="Shape 2"/>
                            <wps:spPr>
                              <a:xfrm>
                                <a:off x="5224080" y="3661890"/>
                                <a:ext cx="243840" cy="23622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53365" cy="245745"/>
                      <wp:effectExtent b="0" l="0" r="0" t="0"/>
                      <wp:docPr descr="https://docs.google.com/drawings/d/s4AEBi-_Qlrft33G7uhsOCg/image?w=26&amp;h=25&amp;rev=3&amp;ac=1&amp;fmt=svg" id="1" name="image1.png"/>
                      <a:graphic>
                        <a:graphicData uri="http://schemas.openxmlformats.org/drawingml/2006/picture">
                          <pic:pic>
                            <pic:nvPicPr>
                              <pic:cNvPr descr="https://docs.google.com/drawings/d/s4AEBi-_Qlrft33G7uhsOCg/image?w=26&amp;h=25&amp;rev=3&amp;ac=1&amp;fmt=svg" id="0" name="image1.png"/>
                              <pic:cNvPicPr preferRelativeResize="0"/>
                            </pic:nvPicPr>
                            <pic:blipFill>
                              <a:blip r:embed="rId8"/>
                              <a:srcRect/>
                              <a:stretch>
                                <a:fillRect/>
                              </a:stretch>
                            </pic:blipFill>
                            <pic:spPr>
                              <a:xfrm>
                                <a:off x="0" y="0"/>
                                <a:ext cx="253365" cy="245745"/>
                              </a:xfrm>
                              <a:prstGeom prst="rect"/>
                              <a:ln/>
                            </pic:spPr>
                          </pic:pic>
                        </a:graphicData>
                      </a:graphic>
                    </wp:inline>
                  </w:drawing>
                </mc:Fallback>
              </mc:AlternateContent>
            </w:r>
            <w:r w:rsidDel="00000000" w:rsidR="00000000" w:rsidRPr="00000000">
              <w:rPr>
                <w:rFonts w:ascii="Calibri" w:cs="Calibri" w:eastAsia="Calibri" w:hAnsi="Calibri"/>
                <w:b w:val="1"/>
                <w:sz w:val="24"/>
                <w:szCs w:val="24"/>
                <w:rtl w:val="0"/>
              </w:rPr>
              <w:t xml:space="preserve">  If No please state your date of birth:</w:t>
            </w: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N.B: Some roles may be restricted to under 18 year olds for licensing and insurance reasons. </w:t>
            </w:r>
          </w:p>
        </w:tc>
      </w:tr>
      <w:tr>
        <w:trPr>
          <w:trHeight w:val="234" w:hRule="atLeast"/>
        </w:trPr>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5">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Mobile: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7">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Email:</w:t>
            </w:r>
            <w:r w:rsidDel="00000000" w:rsidR="00000000" w:rsidRPr="00000000">
              <w:rPr>
                <w:rtl w:val="0"/>
              </w:rPr>
            </w:r>
          </w:p>
          <w:p w:rsidR="00000000" w:rsidDel="00000000" w:rsidP="00000000" w:rsidRDefault="00000000" w:rsidRPr="00000000" w14:paraId="00000068">
            <w:pPr>
              <w:spacing w:after="240" w:line="276" w:lineRule="auto"/>
              <w:rPr>
                <w:rFonts w:ascii="Calibri" w:cs="Calibri" w:eastAsia="Calibri" w:hAnsi="Calibri"/>
                <w:sz w:val="24"/>
                <w:szCs w:val="24"/>
              </w:rPr>
            </w:pPr>
            <w:r w:rsidDel="00000000" w:rsidR="00000000" w:rsidRPr="00000000">
              <w:rPr>
                <w:rtl w:val="0"/>
              </w:rPr>
            </w:r>
          </w:p>
        </w:tc>
      </w:tr>
      <w:tr>
        <w:trPr>
          <w:trHeight w:val="234" w:hRule="atLeast"/>
        </w:trPr>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A">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Emergency Contact Name:</w:t>
            </w:r>
            <w:r w:rsidDel="00000000" w:rsidR="00000000" w:rsidRPr="00000000">
              <w:rPr>
                <w:rtl w:val="0"/>
              </w:rPr>
            </w:r>
          </w:p>
          <w:p w:rsidR="00000000" w:rsidDel="00000000" w:rsidP="00000000" w:rsidRDefault="00000000" w:rsidRPr="00000000" w14:paraId="0000006B">
            <w:pPr>
              <w:spacing w:after="240" w:line="276" w:lineRule="auto"/>
              <w:rPr>
                <w:rFonts w:ascii="Calibri" w:cs="Calibri" w:eastAsia="Calibri" w:hAnsi="Calibri"/>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D">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Emergency Contact Telephone:</w:t>
            </w:r>
            <w:r w:rsidDel="00000000" w:rsidR="00000000" w:rsidRPr="00000000">
              <w:rPr>
                <w:rtl w:val="0"/>
              </w:rPr>
            </w:r>
          </w:p>
        </w:tc>
      </w:tr>
    </w:tbl>
    <w:p w:rsidR="00000000" w:rsidDel="00000000" w:rsidP="00000000" w:rsidRDefault="00000000" w:rsidRPr="00000000" w14:paraId="0000006F">
      <w:pPr>
        <w:spacing w:after="200" w:line="276" w:lineRule="auto"/>
        <w:rPr>
          <w:rFonts w:ascii="Calibri" w:cs="Calibri" w:eastAsia="Calibri" w:hAnsi="Calibri"/>
          <w:sz w:val="24"/>
          <w:szCs w:val="24"/>
        </w:rPr>
      </w:pPr>
      <w:r w:rsidDel="00000000" w:rsidR="00000000" w:rsidRPr="00000000">
        <w:rPr>
          <w:rtl w:val="0"/>
        </w:rPr>
      </w:r>
    </w:p>
    <w:tbl>
      <w:tblPr>
        <w:tblStyle w:val="Table3"/>
        <w:tblW w:w="9452.0" w:type="dxa"/>
        <w:jc w:val="left"/>
        <w:tblInd w:w="0.0" w:type="dxa"/>
        <w:tblLayout w:type="fixed"/>
        <w:tblLook w:val="0400"/>
      </w:tblPr>
      <w:tblGrid>
        <w:gridCol w:w="9452"/>
        <w:tblGridChange w:id="0">
          <w:tblGrid>
            <w:gridCol w:w="9452"/>
          </w:tblGrid>
        </w:tblGridChange>
      </w:tblGrid>
      <w:tr>
        <w:trPr>
          <w:trHeight w:val="1332" w:hRule="atLeast"/>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0">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Education, qualifications, training </w:t>
            </w:r>
            <w:r w:rsidDel="00000000" w:rsidR="00000000" w:rsidRPr="00000000">
              <w:rPr>
                <w:rFonts w:ascii="Calibri" w:cs="Calibri" w:eastAsia="Calibri" w:hAnsi="Calibri"/>
                <w:i w:val="1"/>
                <w:sz w:val="24"/>
                <w:szCs w:val="24"/>
                <w:rtl w:val="0"/>
              </w:rPr>
              <w:t xml:space="preserve">(attach CV if desired</w:t>
            </w:r>
            <w:r w:rsidDel="00000000" w:rsidR="00000000" w:rsidRPr="00000000">
              <w:rPr>
                <w:rFonts w:ascii="Calibri" w:cs="Calibri" w:eastAsia="Calibri" w:hAnsi="Calibri"/>
                <w:b w:val="1"/>
                <w:sz w:val="24"/>
                <w:szCs w:val="24"/>
                <w:rtl w:val="0"/>
              </w:rPr>
              <w:t xml:space="preserve">):</w:t>
            </w:r>
            <w:r w:rsidDel="00000000" w:rsidR="00000000" w:rsidRPr="00000000">
              <w:rPr>
                <w:rtl w:val="0"/>
              </w:rPr>
            </w:r>
          </w:p>
          <w:p w:rsidR="00000000" w:rsidDel="00000000" w:rsidP="00000000" w:rsidRDefault="00000000" w:rsidRPr="00000000" w14:paraId="00000071">
            <w:pPr>
              <w:spacing w:after="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br w:type="textWrapping"/>
            </w:r>
          </w:p>
        </w:tc>
      </w:tr>
      <w:tr>
        <w:trPr>
          <w:trHeight w:val="1089" w:hRule="atLeast"/>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2">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Relevant skills, abilities and experience (a little bit about you):</w:t>
            </w:r>
            <w:r w:rsidDel="00000000" w:rsidR="00000000" w:rsidRPr="00000000">
              <w:rPr>
                <w:rtl w:val="0"/>
              </w:rPr>
            </w:r>
          </w:p>
          <w:p w:rsidR="00000000" w:rsidDel="00000000" w:rsidP="00000000" w:rsidRDefault="00000000" w:rsidRPr="00000000" w14:paraId="00000073">
            <w:pPr>
              <w:spacing w:after="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br w:type="textWrapping"/>
            </w:r>
          </w:p>
        </w:tc>
      </w:tr>
      <w:tr>
        <w:trPr>
          <w:trHeight w:val="1590" w:hRule="atLeast"/>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4">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Why do you want to volunteer with the CRM Society and what do you hope to gain from it? </w:t>
            </w:r>
            <w:r w:rsidDel="00000000" w:rsidR="00000000" w:rsidRPr="00000000">
              <w:rPr>
                <w:rFonts w:ascii="Calibri" w:cs="Calibri" w:eastAsia="Calibri" w:hAnsi="Calibri"/>
                <w:sz w:val="24"/>
                <w:szCs w:val="24"/>
                <w:rtl w:val="0"/>
              </w:rPr>
              <w:t xml:space="preserve">(we will use his to gauge how we can make the experience more rewarding for you)</w:t>
            </w:r>
          </w:p>
        </w:tc>
      </w:tr>
    </w:tbl>
    <w:p w:rsidR="00000000" w:rsidDel="00000000" w:rsidP="00000000" w:rsidRDefault="00000000" w:rsidRPr="00000000" w14:paraId="00000075">
      <w:pPr>
        <w:spacing w:after="200" w:line="276" w:lineRule="auto"/>
        <w:rPr>
          <w:rFonts w:ascii="Calibri" w:cs="Calibri" w:eastAsia="Calibri" w:hAnsi="Calibri"/>
          <w:sz w:val="24"/>
          <w:szCs w:val="24"/>
        </w:rPr>
      </w:pPr>
      <w:r w:rsidDel="00000000" w:rsidR="00000000" w:rsidRPr="00000000">
        <w:rPr>
          <w:rtl w:val="0"/>
        </w:rPr>
      </w:r>
    </w:p>
    <w:tbl>
      <w:tblPr>
        <w:tblStyle w:val="Table4"/>
        <w:tblW w:w="9427.0" w:type="dxa"/>
        <w:jc w:val="left"/>
        <w:tblInd w:w="0.0" w:type="dxa"/>
        <w:tblLayout w:type="fixed"/>
        <w:tblLook w:val="0400"/>
      </w:tblPr>
      <w:tblGrid>
        <w:gridCol w:w="2010"/>
        <w:gridCol w:w="832"/>
        <w:gridCol w:w="2530"/>
        <w:gridCol w:w="775"/>
        <w:gridCol w:w="2479"/>
        <w:gridCol w:w="801"/>
        <w:tblGridChange w:id="0">
          <w:tblGrid>
            <w:gridCol w:w="2010"/>
            <w:gridCol w:w="832"/>
            <w:gridCol w:w="2530"/>
            <w:gridCol w:w="775"/>
            <w:gridCol w:w="2479"/>
            <w:gridCol w:w="801"/>
          </w:tblGrid>
        </w:tblGridChange>
      </w:tblGrid>
      <w:tr>
        <w:trPr>
          <w:trHeight w:val="106" w:hRule="atLeast"/>
        </w:trPr>
        <w:tc>
          <w:tcPr>
            <w:gridSpan w:val="6"/>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6">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Frequency of availability:</w:t>
              <w:br w:type="textWrapping"/>
            </w:r>
            <w:r w:rsidDel="00000000" w:rsidR="00000000" w:rsidRPr="00000000">
              <w:rPr>
                <w:rFonts w:ascii="Calibri" w:cs="Calibri" w:eastAsia="Calibri" w:hAnsi="Calibri"/>
                <w:sz w:val="24"/>
                <w:szCs w:val="24"/>
                <w:rtl w:val="0"/>
              </w:rPr>
              <w:t xml:space="preserve">NB please give general availability, if there are any dates you know you will not be available this will be discussed at your informal interview.</w:t>
            </w:r>
          </w:p>
        </w:tc>
      </w:tr>
      <w:tr>
        <w:trPr>
          <w:trHeight w:val="106" w:hRule="atLeast"/>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C">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Weekly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D">
            <w:pPr>
              <w:spacing w:after="200" w:line="276" w:lineRule="auto"/>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E">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Fortnightly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F">
            <w:pPr>
              <w:spacing w:after="200" w:line="276" w:lineRule="auto"/>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0">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Other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1">
            <w:pPr>
              <w:spacing w:after="200" w:line="276"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82">
      <w:pPr>
        <w:spacing w:line="240" w:lineRule="auto"/>
        <w:rPr>
          <w:rFonts w:ascii="Calibri" w:cs="Calibri" w:eastAsia="Calibri" w:hAnsi="Calibri"/>
          <w:b w:val="1"/>
          <w:sz w:val="24"/>
          <w:szCs w:val="24"/>
        </w:rPr>
      </w:pPr>
      <w:r w:rsidDel="00000000" w:rsidR="00000000" w:rsidRPr="00000000">
        <w:rPr>
          <w:rtl w:val="0"/>
        </w:rPr>
      </w:r>
    </w:p>
    <w:tbl>
      <w:tblPr>
        <w:tblStyle w:val="Table5"/>
        <w:tblW w:w="9405.0" w:type="dxa"/>
        <w:jc w:val="left"/>
        <w:tblInd w:w="0.0" w:type="dxa"/>
        <w:tblLayout w:type="fixed"/>
        <w:tblLook w:val="0400"/>
      </w:tblPr>
      <w:tblGrid>
        <w:gridCol w:w="1230"/>
        <w:gridCol w:w="1230"/>
        <w:gridCol w:w="1485"/>
        <w:gridCol w:w="1320"/>
        <w:gridCol w:w="1050"/>
        <w:gridCol w:w="1485"/>
        <w:gridCol w:w="1605"/>
        <w:tblGridChange w:id="0">
          <w:tblGrid>
            <w:gridCol w:w="1230"/>
            <w:gridCol w:w="1230"/>
            <w:gridCol w:w="1485"/>
            <w:gridCol w:w="1320"/>
            <w:gridCol w:w="1050"/>
            <w:gridCol w:w="1485"/>
            <w:gridCol w:w="1605"/>
          </w:tblGrid>
        </w:tblGridChange>
      </w:tblGrid>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3">
            <w:pPr>
              <w:spacing w:after="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Monday</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4">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Tuesday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5">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Wednesday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6">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Thursday</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7">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Friday</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Saturday</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Sunday</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A">
            <w:pPr>
              <w:spacing w:after="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AM        PM</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B">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AM       PM</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AM          PM</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AM         PM</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E">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AM   PM</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F">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AM           PM</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AM            PM</w:t>
            </w:r>
          </w:p>
        </w:tc>
      </w:tr>
    </w:tbl>
    <w:p w:rsidR="00000000" w:rsidDel="00000000" w:rsidP="00000000" w:rsidRDefault="00000000" w:rsidRPr="00000000" w14:paraId="00000091">
      <w:pPr>
        <w:spacing w:after="200" w:line="276" w:lineRule="auto"/>
        <w:rPr>
          <w:rFonts w:ascii="Calibri" w:cs="Calibri" w:eastAsia="Calibri" w:hAnsi="Calibri"/>
          <w:sz w:val="24"/>
          <w:szCs w:val="24"/>
        </w:rPr>
      </w:pPr>
      <w:r w:rsidDel="00000000" w:rsidR="00000000" w:rsidRPr="00000000">
        <w:rPr>
          <w:rtl w:val="0"/>
        </w:rPr>
      </w:r>
    </w:p>
    <w:tbl>
      <w:tblPr>
        <w:tblStyle w:val="Table6"/>
        <w:tblW w:w="9330.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60"/>
        <w:gridCol w:w="4470"/>
        <w:tblGridChange w:id="0">
          <w:tblGrid>
            <w:gridCol w:w="4860"/>
            <w:gridCol w:w="4470"/>
          </w:tblGrid>
        </w:tblGridChange>
      </w:tblGrid>
      <w:tr>
        <w:trPr>
          <w:trHeight w:val="39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 how long are you interested in volunteering? (i.e 4 months or January to April)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94">
      <w:pPr>
        <w:spacing w:after="200" w:line="276" w:lineRule="auto"/>
        <w:rPr>
          <w:rFonts w:ascii="Calibri" w:cs="Calibri" w:eastAsia="Calibri" w:hAnsi="Calibri"/>
          <w:sz w:val="24"/>
          <w:szCs w:val="24"/>
        </w:rPr>
      </w:pPr>
      <w:r w:rsidDel="00000000" w:rsidR="00000000" w:rsidRPr="00000000">
        <w:rPr>
          <w:rtl w:val="0"/>
        </w:rPr>
      </w:r>
    </w:p>
    <w:tbl>
      <w:tblPr>
        <w:tblStyle w:val="Table7"/>
        <w:tblW w:w="9364.0" w:type="dxa"/>
        <w:jc w:val="left"/>
        <w:tblInd w:w="0.0" w:type="dxa"/>
        <w:tblLayout w:type="fixed"/>
        <w:tblLook w:val="0400"/>
      </w:tblPr>
      <w:tblGrid>
        <w:gridCol w:w="6570"/>
        <w:gridCol w:w="1577"/>
        <w:gridCol w:w="1217"/>
        <w:tblGridChange w:id="0">
          <w:tblGrid>
            <w:gridCol w:w="6570"/>
            <w:gridCol w:w="1577"/>
            <w:gridCol w:w="1217"/>
          </w:tblGrid>
        </w:tblGridChange>
      </w:tblGrid>
      <w:tr>
        <w:trPr>
          <w:trHeight w:val="503" w:hRule="atLeast"/>
        </w:trPr>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5">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Are you interested in other volunteering opportunities with the CRM Society when we can resume face to face activity?</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6">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Yes</w:t>
            </w:r>
          </w:p>
          <w:p w:rsidR="00000000" w:rsidDel="00000000" w:rsidP="00000000" w:rsidRDefault="00000000" w:rsidRPr="00000000" w14:paraId="0000009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8">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9">
            <w:pPr>
              <w:spacing w:after="200" w:line="276" w:lineRule="auto"/>
              <w:rPr>
                <w:rFonts w:ascii="Calibri" w:cs="Calibri" w:eastAsia="Calibri" w:hAnsi="Calibri"/>
                <w:sz w:val="24"/>
                <w:szCs w:val="24"/>
              </w:rPr>
            </w:pPr>
            <w:r w:rsidDel="00000000" w:rsidR="00000000" w:rsidRPr="00000000">
              <w:rPr>
                <w:rtl w:val="0"/>
              </w:rPr>
            </w:r>
          </w:p>
        </w:tc>
      </w:tr>
      <w:tr>
        <w:trPr>
          <w:trHeight w:val="376"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A">
            <w:pPr>
              <w:widowControl w:val="0"/>
              <w:rPr>
                <w:rFonts w:ascii="Calibri" w:cs="Calibri" w:eastAsia="Calibri" w:hAnsi="Calibri"/>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B">
            <w:pPr>
              <w:widowControl w:val="0"/>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C">
            <w:pPr>
              <w:spacing w:after="200" w:line="276"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9D">
      <w:pPr>
        <w:spacing w:after="200" w:line="276" w:lineRule="auto"/>
        <w:rPr>
          <w:rFonts w:ascii="Calibri" w:cs="Calibri" w:eastAsia="Calibri" w:hAnsi="Calibri"/>
          <w:sz w:val="24"/>
          <w:szCs w:val="24"/>
        </w:rPr>
      </w:pPr>
      <w:r w:rsidDel="00000000" w:rsidR="00000000" w:rsidRPr="00000000">
        <w:rPr>
          <w:rtl w:val="0"/>
        </w:rPr>
      </w:r>
    </w:p>
    <w:tbl>
      <w:tblPr>
        <w:tblStyle w:val="Table8"/>
        <w:tblW w:w="9338.0" w:type="dxa"/>
        <w:jc w:val="left"/>
        <w:tblInd w:w="0.0" w:type="dxa"/>
        <w:tblLayout w:type="fixed"/>
        <w:tblLook w:val="0400"/>
      </w:tblPr>
      <w:tblGrid>
        <w:gridCol w:w="5091"/>
        <w:gridCol w:w="3097"/>
        <w:gridCol w:w="1150"/>
        <w:tblGridChange w:id="0">
          <w:tblGrid>
            <w:gridCol w:w="5091"/>
            <w:gridCol w:w="3097"/>
            <w:gridCol w:w="1150"/>
          </w:tblGrid>
        </w:tblGridChange>
      </w:tblGrid>
      <w:tr>
        <w:trPr>
          <w:trHeight w:val="217" w:hRule="atLeast"/>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E">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If Yes please check all areas of interest </w:t>
            </w:r>
            <w:r w:rsidDel="00000000" w:rsidR="00000000" w:rsidRPr="00000000">
              <w:rPr>
                <w:rFonts w:ascii="Calibri" w:cs="Calibri" w:eastAsia="Calibri" w:hAnsi="Calibri"/>
                <w:i w:val="1"/>
                <w:sz w:val="24"/>
                <w:szCs w:val="24"/>
                <w:rtl w:val="0"/>
              </w:rPr>
              <w:t xml:space="preserve">(check as many that apply)</w:t>
            </w:r>
            <w:r w:rsidDel="00000000" w:rsidR="00000000" w:rsidRPr="00000000">
              <w:rPr>
                <w:rtl w:val="0"/>
              </w:rPr>
            </w:r>
          </w:p>
          <w:p w:rsidR="00000000" w:rsidDel="00000000" w:rsidP="00000000" w:rsidRDefault="00000000" w:rsidRPr="00000000" w14:paraId="0000009F">
            <w:pPr>
              <w:spacing w:after="200" w:line="276" w:lineRule="auto"/>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Visitor Services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1">
            <w:pPr>
              <w:spacing w:after="200" w:line="276" w:lineRule="auto"/>
              <w:rPr>
                <w:rFonts w:ascii="Calibri" w:cs="Calibri" w:eastAsia="Calibri" w:hAnsi="Calibri"/>
                <w:sz w:val="24"/>
                <w:szCs w:val="24"/>
              </w:rPr>
            </w:pPr>
            <w:r w:rsidDel="00000000" w:rsidR="00000000" w:rsidRPr="00000000">
              <w:rPr>
                <w:rtl w:val="0"/>
              </w:rPr>
            </w:r>
          </w:p>
        </w:tc>
      </w:tr>
      <w:tr>
        <w:trPr>
          <w:trHeight w:val="108"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2">
            <w:pPr>
              <w:widowControl w:val="0"/>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3">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Events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4">
            <w:pPr>
              <w:spacing w:after="200" w:line="276" w:lineRule="auto"/>
              <w:rPr>
                <w:rFonts w:ascii="Calibri" w:cs="Calibri" w:eastAsia="Calibri" w:hAnsi="Calibri"/>
                <w:sz w:val="24"/>
                <w:szCs w:val="24"/>
              </w:rPr>
            </w:pPr>
            <w:r w:rsidDel="00000000" w:rsidR="00000000" w:rsidRPr="00000000">
              <w:rPr>
                <w:rtl w:val="0"/>
              </w:rPr>
            </w:r>
          </w:p>
        </w:tc>
      </w:tr>
      <w:tr>
        <w:trPr>
          <w:trHeight w:val="108"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5">
            <w:pPr>
              <w:widowControl w:val="0"/>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6">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Tour Guiding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7">
            <w:pPr>
              <w:spacing w:after="200" w:line="276" w:lineRule="auto"/>
              <w:rPr>
                <w:rFonts w:ascii="Calibri" w:cs="Calibri" w:eastAsia="Calibri" w:hAnsi="Calibri"/>
                <w:sz w:val="24"/>
                <w:szCs w:val="24"/>
              </w:rPr>
            </w:pPr>
            <w:r w:rsidDel="00000000" w:rsidR="00000000" w:rsidRPr="00000000">
              <w:rPr>
                <w:rtl w:val="0"/>
              </w:rPr>
            </w:r>
          </w:p>
        </w:tc>
      </w:tr>
      <w:tr>
        <w:trPr>
          <w:trHeight w:val="108"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8">
            <w:pPr>
              <w:widowControl w:val="0"/>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Education Programmes/Workshops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A">
            <w:pPr>
              <w:spacing w:after="200" w:line="276" w:lineRule="auto"/>
              <w:rPr>
                <w:rFonts w:ascii="Calibri" w:cs="Calibri" w:eastAsia="Calibri" w:hAnsi="Calibri"/>
                <w:sz w:val="24"/>
                <w:szCs w:val="24"/>
              </w:rPr>
            </w:pPr>
            <w:r w:rsidDel="00000000" w:rsidR="00000000" w:rsidRPr="00000000">
              <w:rPr>
                <w:rtl w:val="0"/>
              </w:rPr>
            </w:r>
          </w:p>
        </w:tc>
      </w:tr>
      <w:tr>
        <w:trPr>
          <w:trHeight w:val="108"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B">
            <w:pPr>
              <w:widowControl w:val="0"/>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Research/Library Services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D">
            <w:pPr>
              <w:spacing w:after="200" w:line="276"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AE">
      <w:pPr>
        <w:spacing w:after="200" w:line="276" w:lineRule="auto"/>
        <w:rPr>
          <w:rFonts w:ascii="Calibri" w:cs="Calibri" w:eastAsia="Calibri" w:hAnsi="Calibri"/>
          <w:sz w:val="24"/>
          <w:szCs w:val="24"/>
        </w:rPr>
      </w:pPr>
      <w:r w:rsidDel="00000000" w:rsidR="00000000" w:rsidRPr="00000000">
        <w:rPr>
          <w:rtl w:val="0"/>
        </w:rPr>
      </w:r>
    </w:p>
    <w:tbl>
      <w:tblPr>
        <w:tblStyle w:val="Table9"/>
        <w:tblW w:w="9400.0" w:type="dxa"/>
        <w:jc w:val="left"/>
        <w:tblInd w:w="0.0" w:type="dxa"/>
        <w:tblLayout w:type="fixed"/>
        <w:tblLook w:val="0400"/>
      </w:tblPr>
      <w:tblGrid>
        <w:gridCol w:w="7106"/>
        <w:gridCol w:w="998"/>
        <w:gridCol w:w="1296"/>
        <w:tblGridChange w:id="0">
          <w:tblGrid>
            <w:gridCol w:w="7106"/>
            <w:gridCol w:w="998"/>
            <w:gridCol w:w="1296"/>
          </w:tblGrid>
        </w:tblGridChange>
      </w:tblGrid>
      <w:tr>
        <w:trPr>
          <w:trHeight w:val="530" w:hRule="atLeast"/>
        </w:trPr>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F">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Are you interested in any further volunteering opportunities within the Arts and Heritage sector?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Yes</w:t>
            </w:r>
          </w:p>
          <w:p w:rsidR="00000000" w:rsidDel="00000000" w:rsidP="00000000" w:rsidRDefault="00000000" w:rsidRPr="00000000" w14:paraId="000000B1">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2">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3">
            <w:pPr>
              <w:spacing w:after="200" w:line="276" w:lineRule="auto"/>
              <w:rPr>
                <w:rFonts w:ascii="Calibri" w:cs="Calibri" w:eastAsia="Calibri" w:hAnsi="Calibri"/>
                <w:sz w:val="24"/>
                <w:szCs w:val="24"/>
              </w:rPr>
            </w:pPr>
            <w:r w:rsidDel="00000000" w:rsidR="00000000" w:rsidRPr="00000000">
              <w:rPr>
                <w:rtl w:val="0"/>
              </w:rPr>
            </w:r>
          </w:p>
        </w:tc>
      </w:tr>
      <w:tr>
        <w:trPr>
          <w:trHeight w:val="497"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4">
            <w:pPr>
              <w:widowControl w:val="0"/>
              <w:rPr>
                <w:rFonts w:ascii="Calibri" w:cs="Calibri" w:eastAsia="Calibri" w:hAnsi="Calibri"/>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5">
            <w:pPr>
              <w:widowControl w:val="0"/>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6">
            <w:pPr>
              <w:spacing w:after="200" w:line="276"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B7">
      <w:pPr>
        <w:spacing w:after="200" w:line="276" w:lineRule="auto"/>
        <w:rPr>
          <w:rFonts w:ascii="Calibri" w:cs="Calibri" w:eastAsia="Calibri" w:hAnsi="Calibri"/>
          <w:sz w:val="24"/>
          <w:szCs w:val="24"/>
        </w:rPr>
      </w:pPr>
      <w:r w:rsidDel="00000000" w:rsidR="00000000" w:rsidRPr="00000000">
        <w:rPr>
          <w:rtl w:val="0"/>
        </w:rPr>
      </w:r>
    </w:p>
    <w:tbl>
      <w:tblPr>
        <w:tblStyle w:val="Table10"/>
        <w:tblW w:w="9400.0" w:type="dxa"/>
        <w:jc w:val="left"/>
        <w:tblInd w:w="0.0" w:type="dxa"/>
        <w:tblLayout w:type="fixed"/>
        <w:tblLook w:val="0400"/>
      </w:tblPr>
      <w:tblGrid>
        <w:gridCol w:w="7106"/>
        <w:gridCol w:w="998"/>
        <w:gridCol w:w="1296"/>
        <w:tblGridChange w:id="0">
          <w:tblGrid>
            <w:gridCol w:w="7106"/>
            <w:gridCol w:w="998"/>
            <w:gridCol w:w="1296"/>
          </w:tblGrid>
        </w:tblGridChange>
      </w:tblGrid>
      <w:tr>
        <w:trPr>
          <w:trHeight w:val="530" w:hRule="atLeast"/>
        </w:trPr>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8">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Do you grant permission for us to share your details with affiliated organisations should a volunteering opportunity of interest arise?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Yes</w:t>
            </w:r>
          </w:p>
          <w:p w:rsidR="00000000" w:rsidDel="00000000" w:rsidP="00000000" w:rsidRDefault="00000000" w:rsidRPr="00000000" w14:paraId="000000BA">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B">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C">
            <w:pPr>
              <w:spacing w:after="200" w:line="276" w:lineRule="auto"/>
              <w:rPr>
                <w:rFonts w:ascii="Calibri" w:cs="Calibri" w:eastAsia="Calibri" w:hAnsi="Calibri"/>
                <w:sz w:val="24"/>
                <w:szCs w:val="24"/>
              </w:rPr>
            </w:pPr>
            <w:r w:rsidDel="00000000" w:rsidR="00000000" w:rsidRPr="00000000">
              <w:rPr>
                <w:rtl w:val="0"/>
              </w:rPr>
            </w:r>
          </w:p>
        </w:tc>
      </w:tr>
      <w:tr>
        <w:trPr>
          <w:trHeight w:val="497"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D">
            <w:pPr>
              <w:widowControl w:val="0"/>
              <w:rPr>
                <w:rFonts w:ascii="Calibri" w:cs="Calibri" w:eastAsia="Calibri" w:hAnsi="Calibri"/>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E">
            <w:pPr>
              <w:widowControl w:val="0"/>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F">
            <w:pPr>
              <w:spacing w:after="200" w:line="276"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C0">
      <w:pPr>
        <w:spacing w:after="200" w:line="276" w:lineRule="auto"/>
        <w:rPr>
          <w:rFonts w:ascii="Calibri" w:cs="Calibri" w:eastAsia="Calibri" w:hAnsi="Calibri"/>
          <w:sz w:val="24"/>
          <w:szCs w:val="24"/>
        </w:rPr>
      </w:pPr>
      <w:bookmarkStart w:colFirst="0" w:colLast="0" w:name="_gjdgxs" w:id="4"/>
      <w:bookmarkEnd w:id="4"/>
      <w:r w:rsidDel="00000000" w:rsidR="00000000" w:rsidRPr="00000000">
        <w:rPr>
          <w:rtl w:val="0"/>
        </w:rPr>
      </w:r>
    </w:p>
    <w:tbl>
      <w:tblPr>
        <w:tblStyle w:val="Table11"/>
        <w:tblW w:w="9329.0" w:type="dxa"/>
        <w:jc w:val="left"/>
        <w:tblInd w:w="0.0" w:type="dxa"/>
        <w:tblLayout w:type="fixed"/>
        <w:tblLook w:val="0400"/>
      </w:tblPr>
      <w:tblGrid>
        <w:gridCol w:w="4426"/>
        <w:gridCol w:w="4903"/>
        <w:tblGridChange w:id="0">
          <w:tblGrid>
            <w:gridCol w:w="4426"/>
            <w:gridCol w:w="4903"/>
          </w:tblGrid>
        </w:tblGridChange>
      </w:tblGrid>
      <w:tr>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1">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 agree to relevant personal details being held on file and understand that under the Data Protection Act, with prior notification; I have the right to access this documentation. I also agree to the above information (i.e. basic details of name, address, contact phone number and any additional support needs) being transferred to the CRM Society’s  computerised database.</w:t>
            </w:r>
            <w:r w:rsidDel="00000000" w:rsidR="00000000" w:rsidRPr="00000000">
              <w:rPr>
                <w:rtl w:val="0"/>
              </w:rPr>
            </w:r>
          </w:p>
          <w:p w:rsidR="00000000" w:rsidDel="00000000" w:rsidP="00000000" w:rsidRDefault="00000000" w:rsidRPr="00000000" w14:paraId="000000C2">
            <w:pPr>
              <w:spacing w:line="240" w:lineRule="auto"/>
              <w:rPr>
                <w:rFonts w:ascii="Calibri" w:cs="Calibri" w:eastAsia="Calibri" w:hAnsi="Calibri"/>
                <w:b w:val="1"/>
                <w:sz w:val="24"/>
                <w:szCs w:val="24"/>
              </w:rPr>
            </w:pPr>
            <w:r w:rsidDel="00000000" w:rsidR="00000000" w:rsidRPr="00000000">
              <w:rPr>
                <w:rtl w:val="0"/>
              </w:rPr>
            </w:r>
          </w:p>
        </w:tc>
      </w:tr>
      <w:tr>
        <w:trPr>
          <w:trHeight w:val="400" w:hRule="atLeast"/>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Applicant Signature:</w:t>
            </w:r>
          </w:p>
          <w:p w:rsidR="00000000" w:rsidDel="00000000" w:rsidP="00000000" w:rsidRDefault="00000000" w:rsidRPr="00000000" w14:paraId="000000C5">
            <w:pPr>
              <w:spacing w:line="240" w:lineRule="auto"/>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6">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Date:</w:t>
            </w:r>
            <w:r w:rsidDel="00000000" w:rsidR="00000000" w:rsidRPr="00000000">
              <w:rPr>
                <w:rtl w:val="0"/>
              </w:rPr>
            </w:r>
          </w:p>
        </w:tc>
      </w:tr>
    </w:tbl>
    <w:p w:rsidR="00000000" w:rsidDel="00000000" w:rsidP="00000000" w:rsidRDefault="00000000" w:rsidRPr="00000000" w14:paraId="000000C7">
      <w:pPr>
        <w:spacing w:after="200" w:line="276" w:lineRule="auto"/>
        <w:rPr/>
      </w:pPr>
      <w:r w:rsidDel="00000000" w:rsidR="00000000" w:rsidRPr="00000000">
        <w:rPr>
          <w:rtl w:val="0"/>
        </w:rPr>
      </w:r>
    </w:p>
    <w:p w:rsidR="00000000" w:rsidDel="00000000" w:rsidP="00000000" w:rsidRDefault="00000000" w:rsidRPr="00000000" w14:paraId="000000C8">
      <w:pPr>
        <w:spacing w:after="200" w:line="276" w:lineRule="auto"/>
        <w:rPr/>
      </w:pPr>
      <w:r w:rsidDel="00000000" w:rsidR="00000000" w:rsidRPr="00000000">
        <w:rPr>
          <w:rtl w:val="0"/>
        </w:rPr>
      </w:r>
    </w:p>
    <w:p w:rsidR="00000000" w:rsidDel="00000000" w:rsidP="00000000" w:rsidRDefault="00000000" w:rsidRPr="00000000" w14:paraId="000000C9">
      <w:pPr>
        <w:spacing w:after="200" w:line="276" w:lineRule="auto"/>
        <w:rPr/>
      </w:pPr>
      <w:r w:rsidDel="00000000" w:rsidR="00000000" w:rsidRPr="00000000">
        <w:rPr>
          <w:rtl w:val="0"/>
        </w:rPr>
      </w:r>
    </w:p>
    <w:p w:rsidR="00000000" w:rsidDel="00000000" w:rsidP="00000000" w:rsidRDefault="00000000" w:rsidRPr="00000000" w14:paraId="000000CA">
      <w:pPr>
        <w:spacing w:after="200" w:line="276" w:lineRule="auto"/>
        <w:rPr/>
      </w:pP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